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7F60" w14:textId="5C108210" w:rsidR="00F220FC" w:rsidRPr="00022463" w:rsidRDefault="00F220FC" w:rsidP="00D4147C">
      <w:pPr>
        <w:pStyle w:val="NoSpacing"/>
        <w:jc w:val="center"/>
        <w:rPr>
          <w:rFonts w:ascii="Arial" w:hAnsi="Arial" w:cs="Arial"/>
          <w:bCs/>
        </w:rPr>
      </w:pPr>
      <w:r w:rsidRPr="00022463">
        <w:rPr>
          <w:rFonts w:ascii="Arial" w:hAnsi="Arial" w:cs="Arial"/>
          <w:b/>
          <w:bCs/>
        </w:rPr>
        <w:t>WEST CLANDON PARISH COUNCIL</w:t>
      </w:r>
    </w:p>
    <w:p w14:paraId="50B2F4ED" w14:textId="72784EDE" w:rsidR="0022047B" w:rsidRPr="00022463" w:rsidRDefault="00F220FC" w:rsidP="00B07999">
      <w:pPr>
        <w:pStyle w:val="NoSpacing"/>
        <w:jc w:val="center"/>
        <w:rPr>
          <w:rFonts w:ascii="Arial" w:hAnsi="Arial" w:cs="Arial"/>
          <w:b/>
          <w:bCs/>
        </w:rPr>
      </w:pPr>
      <w:r w:rsidRPr="00022463">
        <w:rPr>
          <w:rFonts w:ascii="Arial" w:hAnsi="Arial" w:cs="Arial"/>
          <w:b/>
          <w:bCs/>
        </w:rPr>
        <w:t>CORRESPONDENCE LIST</w:t>
      </w:r>
      <w:r w:rsidR="00B07999" w:rsidRPr="00022463">
        <w:rPr>
          <w:rFonts w:ascii="Arial" w:hAnsi="Arial" w:cs="Arial"/>
          <w:b/>
          <w:bCs/>
        </w:rPr>
        <w:br/>
      </w:r>
      <w:r w:rsidR="006D6573" w:rsidRPr="00022463">
        <w:rPr>
          <w:rFonts w:ascii="Arial" w:hAnsi="Arial" w:cs="Arial"/>
          <w:b/>
          <w:bCs/>
        </w:rPr>
        <w:t>Sept</w:t>
      </w:r>
      <w:r w:rsidR="00F237EC" w:rsidRPr="00022463">
        <w:rPr>
          <w:rFonts w:ascii="Arial" w:hAnsi="Arial" w:cs="Arial"/>
          <w:b/>
          <w:bCs/>
        </w:rPr>
        <w:t>-Oct</w:t>
      </w:r>
      <w:r w:rsidR="00BC6996" w:rsidRPr="00022463">
        <w:rPr>
          <w:rFonts w:ascii="Arial" w:hAnsi="Arial" w:cs="Arial"/>
          <w:b/>
          <w:bCs/>
        </w:rPr>
        <w:t xml:space="preserve"> </w:t>
      </w:r>
      <w:r w:rsidR="00BF4D7B" w:rsidRPr="00022463">
        <w:rPr>
          <w:rFonts w:ascii="Arial" w:hAnsi="Arial" w:cs="Arial"/>
          <w:b/>
          <w:bCs/>
        </w:rPr>
        <w:t>201</w:t>
      </w:r>
      <w:r w:rsidR="00D85C60" w:rsidRPr="00022463">
        <w:rPr>
          <w:rFonts w:ascii="Arial" w:hAnsi="Arial" w:cs="Arial"/>
          <w:b/>
          <w:bCs/>
        </w:rPr>
        <w:t>9</w:t>
      </w:r>
    </w:p>
    <w:p w14:paraId="50D34945" w14:textId="77777777" w:rsidR="00FB1432" w:rsidRPr="00022463" w:rsidRDefault="00FB1432" w:rsidP="0007408F">
      <w:pPr>
        <w:pStyle w:val="NoSpacing"/>
        <w:rPr>
          <w:rFonts w:ascii="Arial" w:hAnsi="Arial" w:cs="Arial"/>
          <w:b/>
          <w:bCs/>
        </w:rPr>
      </w:pPr>
    </w:p>
    <w:p w14:paraId="46C9B11C" w14:textId="26AC3DEB" w:rsidR="000029D7" w:rsidRPr="00022463" w:rsidRDefault="000029D7" w:rsidP="0007408F">
      <w:pPr>
        <w:pStyle w:val="NoSpacing"/>
        <w:rPr>
          <w:rFonts w:ascii="Arial" w:hAnsi="Arial" w:cs="Arial"/>
          <w:b/>
          <w:bCs/>
        </w:rPr>
      </w:pPr>
      <w:r w:rsidRPr="00022463">
        <w:rPr>
          <w:rFonts w:ascii="Arial" w:hAnsi="Arial" w:cs="Arial"/>
          <w:b/>
          <w:bCs/>
        </w:rPr>
        <w:t>Sent</w:t>
      </w:r>
    </w:p>
    <w:p w14:paraId="38D020F6" w14:textId="238D46E0" w:rsidR="00051EC8" w:rsidRPr="00022463"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7A5ADA" w:rsidRPr="00022463" w14:paraId="5C07CC9F" w14:textId="77777777" w:rsidTr="00051EC8">
        <w:tc>
          <w:tcPr>
            <w:tcW w:w="1555" w:type="dxa"/>
          </w:tcPr>
          <w:p w14:paraId="30DBBC4C" w14:textId="394CDF8A" w:rsidR="007A5ADA" w:rsidRPr="00022463" w:rsidRDefault="007A5ADA" w:rsidP="0007408F">
            <w:pPr>
              <w:pStyle w:val="NoSpacing"/>
              <w:rPr>
                <w:rFonts w:ascii="Arial" w:hAnsi="Arial" w:cs="Arial"/>
                <w:bCs/>
              </w:rPr>
            </w:pPr>
            <w:r w:rsidRPr="00022463">
              <w:rPr>
                <w:rFonts w:ascii="Arial" w:hAnsi="Arial" w:cs="Arial"/>
                <w:bCs/>
              </w:rPr>
              <w:t>16 Sept 19</w:t>
            </w:r>
          </w:p>
        </w:tc>
        <w:tc>
          <w:tcPr>
            <w:tcW w:w="7087" w:type="dxa"/>
          </w:tcPr>
          <w:p w14:paraId="78D37284" w14:textId="31858CBB" w:rsidR="007A5ADA" w:rsidRPr="00022463" w:rsidRDefault="007A5ADA" w:rsidP="0007408F">
            <w:pPr>
              <w:pStyle w:val="NoSpacing"/>
              <w:rPr>
                <w:rFonts w:ascii="Arial" w:hAnsi="Arial" w:cs="Arial"/>
                <w:bCs/>
              </w:rPr>
            </w:pPr>
            <w:r w:rsidRPr="00022463">
              <w:rPr>
                <w:rFonts w:ascii="Arial" w:hAnsi="Arial" w:cs="Arial"/>
                <w:bCs/>
              </w:rPr>
              <w:t>Email from a resident commenting on the Parishes suggested mitigation measures on the A247</w:t>
            </w:r>
          </w:p>
        </w:tc>
        <w:tc>
          <w:tcPr>
            <w:tcW w:w="1128" w:type="dxa"/>
          </w:tcPr>
          <w:p w14:paraId="62DD3A05" w14:textId="77777777" w:rsidR="007A5ADA" w:rsidRPr="00022463" w:rsidRDefault="007A5ADA" w:rsidP="0007408F">
            <w:pPr>
              <w:pStyle w:val="NoSpacing"/>
              <w:rPr>
                <w:rFonts w:ascii="Arial" w:hAnsi="Arial" w:cs="Arial"/>
                <w:bCs/>
              </w:rPr>
            </w:pPr>
          </w:p>
        </w:tc>
      </w:tr>
      <w:tr w:rsidR="008D2C9A" w:rsidRPr="00022463" w14:paraId="5678D3AB" w14:textId="77777777" w:rsidTr="00051EC8">
        <w:tc>
          <w:tcPr>
            <w:tcW w:w="1555" w:type="dxa"/>
          </w:tcPr>
          <w:p w14:paraId="49F15287" w14:textId="7506C359" w:rsidR="008D2C9A" w:rsidRPr="00022463" w:rsidRDefault="00F237EC" w:rsidP="0007408F">
            <w:pPr>
              <w:pStyle w:val="NoSpacing"/>
              <w:rPr>
                <w:rFonts w:ascii="Arial" w:hAnsi="Arial" w:cs="Arial"/>
                <w:bCs/>
              </w:rPr>
            </w:pPr>
            <w:r w:rsidRPr="00022463">
              <w:rPr>
                <w:rFonts w:ascii="Arial" w:hAnsi="Arial" w:cs="Arial"/>
                <w:bCs/>
              </w:rPr>
              <w:t>17 Sept 19</w:t>
            </w:r>
          </w:p>
        </w:tc>
        <w:tc>
          <w:tcPr>
            <w:tcW w:w="7087" w:type="dxa"/>
          </w:tcPr>
          <w:p w14:paraId="49F7E8EC" w14:textId="626056B2" w:rsidR="0068730E" w:rsidRPr="00022463" w:rsidRDefault="00F237EC" w:rsidP="0007408F">
            <w:pPr>
              <w:pStyle w:val="NoSpacing"/>
              <w:rPr>
                <w:rFonts w:ascii="Arial" w:hAnsi="Arial" w:cs="Arial"/>
                <w:bCs/>
              </w:rPr>
            </w:pPr>
            <w:r w:rsidRPr="00022463">
              <w:rPr>
                <w:rFonts w:ascii="Arial" w:hAnsi="Arial" w:cs="Arial"/>
                <w:bCs/>
              </w:rPr>
              <w:t>Email to Rachel Harland of the Innovation Group (Mitigation) responding to her email concerning subsidence at a property in Keepers Close GU4 pointing out the address lay outside the Parish Boundaries</w:t>
            </w:r>
            <w:r w:rsidR="000F2658">
              <w:rPr>
                <w:rFonts w:ascii="Arial" w:hAnsi="Arial" w:cs="Arial"/>
                <w:bCs/>
              </w:rPr>
              <w:t>.</w:t>
            </w:r>
          </w:p>
        </w:tc>
        <w:tc>
          <w:tcPr>
            <w:tcW w:w="1128" w:type="dxa"/>
          </w:tcPr>
          <w:p w14:paraId="46AF8472" w14:textId="30EB4EEA" w:rsidR="008D2C9A" w:rsidRPr="00022463" w:rsidRDefault="00F237EC" w:rsidP="0007408F">
            <w:pPr>
              <w:pStyle w:val="NoSpacing"/>
              <w:rPr>
                <w:rFonts w:ascii="Arial" w:hAnsi="Arial" w:cs="Arial"/>
                <w:bCs/>
              </w:rPr>
            </w:pPr>
            <w:r w:rsidRPr="00022463">
              <w:rPr>
                <w:rFonts w:ascii="Arial" w:hAnsi="Arial" w:cs="Arial"/>
                <w:bCs/>
              </w:rPr>
              <w:t>TP</w:t>
            </w:r>
            <w:r w:rsidR="00C02C38" w:rsidRPr="00022463">
              <w:rPr>
                <w:rFonts w:ascii="Arial" w:hAnsi="Arial" w:cs="Arial"/>
                <w:bCs/>
              </w:rPr>
              <w:t>,</w:t>
            </w:r>
            <w:r w:rsidRPr="00022463">
              <w:rPr>
                <w:rFonts w:ascii="Arial" w:hAnsi="Arial" w:cs="Arial"/>
                <w:bCs/>
              </w:rPr>
              <w:t xml:space="preserve"> JM, EP</w:t>
            </w:r>
          </w:p>
        </w:tc>
      </w:tr>
      <w:tr w:rsidR="00C02C38" w:rsidRPr="00022463" w14:paraId="7C162FE1" w14:textId="77777777" w:rsidTr="00051EC8">
        <w:tc>
          <w:tcPr>
            <w:tcW w:w="1555" w:type="dxa"/>
          </w:tcPr>
          <w:p w14:paraId="42FD06EF" w14:textId="4CE1AC22" w:rsidR="00C02C38" w:rsidRPr="00022463" w:rsidRDefault="00C02C38" w:rsidP="0007408F">
            <w:pPr>
              <w:pStyle w:val="NoSpacing"/>
              <w:rPr>
                <w:rFonts w:ascii="Arial" w:hAnsi="Arial" w:cs="Arial"/>
                <w:bCs/>
              </w:rPr>
            </w:pPr>
            <w:r w:rsidRPr="00022463">
              <w:rPr>
                <w:rFonts w:ascii="Arial" w:hAnsi="Arial" w:cs="Arial"/>
                <w:bCs/>
              </w:rPr>
              <w:t>27 Sept 19</w:t>
            </w:r>
          </w:p>
        </w:tc>
        <w:tc>
          <w:tcPr>
            <w:tcW w:w="7087" w:type="dxa"/>
          </w:tcPr>
          <w:p w14:paraId="7FFFE2A0" w14:textId="43AC64E0" w:rsidR="00C02C38" w:rsidRPr="00022463" w:rsidRDefault="00C02C38" w:rsidP="0007408F">
            <w:pPr>
              <w:pStyle w:val="NoSpacing"/>
              <w:rPr>
                <w:rFonts w:ascii="Arial" w:hAnsi="Arial" w:cs="Arial"/>
                <w:bCs/>
              </w:rPr>
            </w:pPr>
            <w:r w:rsidRPr="00022463">
              <w:rPr>
                <w:rFonts w:ascii="Arial" w:hAnsi="Arial" w:cs="Arial"/>
                <w:bCs/>
              </w:rPr>
              <w:t>Email to a resident in response to a request for correspondence using the term ‘garden grabbing’.</w:t>
            </w:r>
          </w:p>
        </w:tc>
        <w:tc>
          <w:tcPr>
            <w:tcW w:w="1128" w:type="dxa"/>
          </w:tcPr>
          <w:p w14:paraId="16A6123B" w14:textId="77777777" w:rsidR="00C02C38" w:rsidRPr="00022463" w:rsidRDefault="00C02C38" w:rsidP="0007408F">
            <w:pPr>
              <w:pStyle w:val="NoSpacing"/>
              <w:rPr>
                <w:rFonts w:ascii="Arial" w:hAnsi="Arial" w:cs="Arial"/>
                <w:bCs/>
              </w:rPr>
            </w:pPr>
          </w:p>
        </w:tc>
      </w:tr>
    </w:tbl>
    <w:p w14:paraId="32956449" w14:textId="77777777" w:rsidR="006B39A6" w:rsidRPr="00022463" w:rsidRDefault="006B39A6" w:rsidP="0007408F">
      <w:pPr>
        <w:pStyle w:val="NoSpacing"/>
        <w:rPr>
          <w:rFonts w:ascii="Arial" w:hAnsi="Arial" w:cs="Arial"/>
          <w:b/>
          <w:bCs/>
        </w:rPr>
      </w:pPr>
    </w:p>
    <w:p w14:paraId="01662CE8" w14:textId="66CC8547" w:rsidR="000029D7" w:rsidRPr="00022463" w:rsidRDefault="00152391" w:rsidP="0007408F">
      <w:pPr>
        <w:pStyle w:val="NoSpacing"/>
        <w:rPr>
          <w:rFonts w:ascii="Arial" w:hAnsi="Arial" w:cs="Arial"/>
          <w:b/>
          <w:bCs/>
        </w:rPr>
      </w:pPr>
      <w:r w:rsidRPr="00022463">
        <w:rPr>
          <w:rFonts w:ascii="Arial" w:hAnsi="Arial" w:cs="Arial"/>
          <w:b/>
          <w:bCs/>
        </w:rPr>
        <w:t>Received</w:t>
      </w:r>
    </w:p>
    <w:p w14:paraId="4F21DFA4" w14:textId="618D712A" w:rsidR="0087116E" w:rsidRPr="00022463" w:rsidRDefault="0087116E"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987184" w:rsidRPr="00022463" w14:paraId="291DC380" w14:textId="77777777" w:rsidTr="0087116E">
        <w:tc>
          <w:tcPr>
            <w:tcW w:w="1555" w:type="dxa"/>
          </w:tcPr>
          <w:p w14:paraId="2F4FA751" w14:textId="506783A0" w:rsidR="00987184" w:rsidRPr="00022463" w:rsidRDefault="00FF7953" w:rsidP="0007408F">
            <w:pPr>
              <w:pStyle w:val="NoSpacing"/>
              <w:rPr>
                <w:rFonts w:ascii="Arial" w:hAnsi="Arial" w:cs="Arial"/>
                <w:bCs/>
              </w:rPr>
            </w:pPr>
            <w:r w:rsidRPr="00022463">
              <w:rPr>
                <w:rFonts w:ascii="Arial" w:hAnsi="Arial" w:cs="Arial"/>
                <w:bCs/>
              </w:rPr>
              <w:t>20 Sept 19</w:t>
            </w:r>
          </w:p>
        </w:tc>
        <w:tc>
          <w:tcPr>
            <w:tcW w:w="7087" w:type="dxa"/>
          </w:tcPr>
          <w:p w14:paraId="5C28CA2E" w14:textId="77777777" w:rsidR="000F2658" w:rsidRPr="0068458B" w:rsidRDefault="000F2658" w:rsidP="000F2658">
            <w:pPr>
              <w:autoSpaceDE w:val="0"/>
              <w:autoSpaceDN w:val="0"/>
              <w:rPr>
                <w:rFonts w:ascii="Arial" w:hAnsi="Arial" w:cs="Arial"/>
                <w:color w:val="000000"/>
                <w:lang w:eastAsia="en-GB"/>
              </w:rPr>
            </w:pPr>
            <w:r w:rsidRPr="0068458B">
              <w:rPr>
                <w:rFonts w:ascii="Arial" w:hAnsi="Arial" w:cs="Arial"/>
                <w:color w:val="000000"/>
                <w:lang w:eastAsia="en-GB"/>
              </w:rPr>
              <w:t>Email from Liz Mockeridge, Waste Policy and Development Manager, Operational Services GBC</w:t>
            </w:r>
          </w:p>
          <w:p w14:paraId="2D3CF305" w14:textId="5404EDEF" w:rsidR="00FF7953" w:rsidRPr="000F2658" w:rsidRDefault="00FF7953" w:rsidP="000F2658">
            <w:pPr>
              <w:autoSpaceDE w:val="0"/>
              <w:autoSpaceDN w:val="0"/>
              <w:rPr>
                <w:rFonts w:ascii="Arial" w:hAnsi="Arial" w:cs="Arial"/>
                <w:color w:val="000000"/>
                <w:lang w:eastAsia="en-GB"/>
              </w:rPr>
            </w:pPr>
            <w:r w:rsidRPr="00022463">
              <w:rPr>
                <w:rFonts w:ascii="Arial" w:hAnsi="Arial" w:cs="Arial"/>
              </w:rPr>
              <w:t>Last year we accidentally put a Christmas tree recycling site on the edge of your car park (on the front left, as you enter from the road). We realised the error quickly and moved it to the correct location. The Christmas tree site was more popular during its brief few days with yourself than it was at its proper location, we believe that this is because it was much more accessible for residents without cars.</w:t>
            </w:r>
          </w:p>
          <w:p w14:paraId="1DD2A8CB" w14:textId="23E1372E" w:rsidR="00987184" w:rsidRPr="00022463" w:rsidRDefault="00FF7953" w:rsidP="000F2658">
            <w:pPr>
              <w:rPr>
                <w:rFonts w:ascii="Arial" w:hAnsi="Arial" w:cs="Arial"/>
              </w:rPr>
            </w:pPr>
            <w:r w:rsidRPr="00022463">
              <w:rPr>
                <w:rFonts w:ascii="Arial" w:hAnsi="Arial" w:cs="Arial"/>
              </w:rPr>
              <w:t>Would it be possible for us to use the site this year? It would be from about the week before Christmas to the 17</w:t>
            </w:r>
            <w:r w:rsidRPr="00022463">
              <w:rPr>
                <w:rFonts w:ascii="Arial" w:hAnsi="Arial" w:cs="Arial"/>
                <w:vertAlign w:val="superscript"/>
              </w:rPr>
              <w:t>th</w:t>
            </w:r>
            <w:r w:rsidRPr="00022463">
              <w:rPr>
                <w:rFonts w:ascii="Arial" w:hAnsi="Arial" w:cs="Arial"/>
              </w:rPr>
              <w:t xml:space="preserve"> January. We would put up a square of fencing to enclose the trees and would clear them regularly during this period. The aim is to maximise the tree recycling by providing an easy collection of trees, especially where people may not have cars, and reduce the tree </w:t>
            </w:r>
            <w:proofErr w:type="spellStart"/>
            <w:r w:rsidRPr="00022463">
              <w:rPr>
                <w:rFonts w:ascii="Arial" w:hAnsi="Arial" w:cs="Arial"/>
              </w:rPr>
              <w:t>flytipping</w:t>
            </w:r>
            <w:proofErr w:type="spellEnd"/>
            <w:r w:rsidRPr="00022463">
              <w:rPr>
                <w:rFonts w:ascii="Arial" w:hAnsi="Arial" w:cs="Arial"/>
              </w:rPr>
              <w:t xml:space="preserve"> incidents in the local area.</w:t>
            </w:r>
          </w:p>
        </w:tc>
        <w:tc>
          <w:tcPr>
            <w:tcW w:w="1128" w:type="dxa"/>
          </w:tcPr>
          <w:p w14:paraId="35A22978" w14:textId="143C7EB5" w:rsidR="00987184" w:rsidRPr="00022463" w:rsidRDefault="00987184" w:rsidP="0007408F">
            <w:pPr>
              <w:pStyle w:val="NoSpacing"/>
              <w:rPr>
                <w:rFonts w:ascii="Arial" w:hAnsi="Arial" w:cs="Arial"/>
                <w:bCs/>
              </w:rPr>
            </w:pPr>
          </w:p>
        </w:tc>
      </w:tr>
      <w:tr w:rsidR="00E4482D" w:rsidRPr="00022463" w14:paraId="0C94BCF3" w14:textId="77777777" w:rsidTr="0087116E">
        <w:tc>
          <w:tcPr>
            <w:tcW w:w="1555" w:type="dxa"/>
          </w:tcPr>
          <w:p w14:paraId="11DEFBBD" w14:textId="5A30B052" w:rsidR="00E4482D" w:rsidRPr="00022463" w:rsidRDefault="002D5087" w:rsidP="0007408F">
            <w:pPr>
              <w:pStyle w:val="NoSpacing"/>
              <w:rPr>
                <w:rFonts w:ascii="Arial" w:hAnsi="Arial" w:cs="Arial"/>
                <w:bCs/>
              </w:rPr>
            </w:pPr>
            <w:r w:rsidRPr="00022463">
              <w:rPr>
                <w:rFonts w:ascii="Arial" w:hAnsi="Arial" w:cs="Arial"/>
                <w:bCs/>
              </w:rPr>
              <w:t>19 Sep 19</w:t>
            </w:r>
          </w:p>
        </w:tc>
        <w:tc>
          <w:tcPr>
            <w:tcW w:w="7087" w:type="dxa"/>
          </w:tcPr>
          <w:p w14:paraId="3EBFD997" w14:textId="77777777" w:rsidR="002D5087" w:rsidRPr="00022463" w:rsidRDefault="002D5087" w:rsidP="002D5087">
            <w:pPr>
              <w:rPr>
                <w:rFonts w:ascii="Arial" w:hAnsi="Arial" w:cs="Arial"/>
              </w:rPr>
            </w:pPr>
            <w:r w:rsidRPr="00022463">
              <w:rPr>
                <w:rFonts w:ascii="Arial" w:hAnsi="Arial" w:cs="Arial"/>
              </w:rPr>
              <w:t xml:space="preserve">Notes of the meeting between Send Ripley and W Clandon Parish Councillors </w:t>
            </w:r>
          </w:p>
          <w:p w14:paraId="3E3C7E3D" w14:textId="1CCBCB11" w:rsidR="002D5087" w:rsidRPr="00B74529" w:rsidRDefault="002D5087" w:rsidP="002D5087">
            <w:pPr>
              <w:rPr>
                <w:rFonts w:ascii="Arial" w:hAnsi="Arial" w:cs="Arial"/>
                <w:lang w:eastAsia="en-GB"/>
              </w:rPr>
            </w:pPr>
            <w:r w:rsidRPr="00022463">
              <w:rPr>
                <w:rFonts w:ascii="Arial" w:hAnsi="Arial" w:cs="Arial"/>
              </w:rPr>
              <w:t>Thank you for attending the meeting last night. Below are some initial notes from the meeting</w:t>
            </w:r>
            <w:r w:rsidR="00B74529">
              <w:rPr>
                <w:rFonts w:ascii="Arial" w:hAnsi="Arial" w:cs="Arial"/>
              </w:rPr>
              <w:t>.</w:t>
            </w:r>
          </w:p>
          <w:p w14:paraId="31C3D11D" w14:textId="77777777" w:rsidR="002D5087" w:rsidRPr="00022463" w:rsidRDefault="002D5087" w:rsidP="002D5087">
            <w:pPr>
              <w:pStyle w:val="PlainText"/>
              <w:rPr>
                <w:rFonts w:ascii="Arial" w:hAnsi="Arial" w:cs="Arial"/>
                <w:szCs w:val="22"/>
              </w:rPr>
            </w:pPr>
            <w:r w:rsidRPr="00022463">
              <w:rPr>
                <w:rFonts w:ascii="Arial" w:hAnsi="Arial" w:cs="Arial"/>
                <w:szCs w:val="22"/>
              </w:rPr>
              <w:t xml:space="preserve">The consultant Richard </w:t>
            </w:r>
            <w:proofErr w:type="spellStart"/>
            <w:r w:rsidRPr="00022463">
              <w:rPr>
                <w:rFonts w:ascii="Arial" w:hAnsi="Arial" w:cs="Arial"/>
                <w:szCs w:val="22"/>
              </w:rPr>
              <w:t>Crutchley</w:t>
            </w:r>
            <w:proofErr w:type="spellEnd"/>
            <w:r w:rsidRPr="00022463">
              <w:rPr>
                <w:rFonts w:ascii="Arial" w:hAnsi="Arial" w:cs="Arial"/>
                <w:szCs w:val="22"/>
              </w:rPr>
              <w:t xml:space="preserve"> (</w:t>
            </w:r>
            <w:proofErr w:type="spellStart"/>
            <w:r w:rsidRPr="00022463">
              <w:rPr>
                <w:rFonts w:ascii="Arial" w:hAnsi="Arial" w:cs="Arial"/>
                <w:szCs w:val="22"/>
              </w:rPr>
              <w:t>Tibbalds</w:t>
            </w:r>
            <w:proofErr w:type="spellEnd"/>
            <w:r w:rsidRPr="00022463">
              <w:rPr>
                <w:rFonts w:ascii="Arial" w:hAnsi="Arial" w:cs="Arial"/>
                <w:szCs w:val="22"/>
              </w:rPr>
              <w:t>) recommended that a response ahead of the application may influence the final application. He said the work that needs to be done to respond now and then again for the application is incremental rather than duplicated so he sees it as an additional cost rather than double. He has asked for a cap so Ripley and Send will be asking their Councils to agree on a figure. West Clandon has not decided whether to provide a donation as yet.</w:t>
            </w:r>
          </w:p>
          <w:p w14:paraId="403A0F0A" w14:textId="77777777" w:rsidR="002D5087" w:rsidRPr="00022463" w:rsidRDefault="002D5087" w:rsidP="002D5087">
            <w:pPr>
              <w:pStyle w:val="PlainText"/>
              <w:rPr>
                <w:rFonts w:ascii="Arial" w:hAnsi="Arial" w:cs="Arial"/>
                <w:szCs w:val="22"/>
              </w:rPr>
            </w:pPr>
          </w:p>
          <w:p w14:paraId="0E5FD3BE" w14:textId="77777777" w:rsidR="002D5087" w:rsidRPr="00022463" w:rsidRDefault="002D5087" w:rsidP="002D5087">
            <w:pPr>
              <w:pStyle w:val="PlainText"/>
              <w:rPr>
                <w:rFonts w:ascii="Arial" w:hAnsi="Arial" w:cs="Arial"/>
                <w:szCs w:val="22"/>
              </w:rPr>
            </w:pPr>
            <w:r w:rsidRPr="00022463">
              <w:rPr>
                <w:rFonts w:ascii="Arial" w:hAnsi="Arial" w:cs="Arial"/>
                <w:szCs w:val="22"/>
              </w:rPr>
              <w:t>It is thought that the application is likely to be submitted in the next 8 to 12 weeks.</w:t>
            </w:r>
          </w:p>
          <w:p w14:paraId="0D4AE316" w14:textId="77777777" w:rsidR="002D5087" w:rsidRPr="00022463" w:rsidRDefault="002D5087" w:rsidP="002D5087">
            <w:pPr>
              <w:pStyle w:val="PlainText"/>
              <w:rPr>
                <w:rFonts w:ascii="Arial" w:hAnsi="Arial" w:cs="Arial"/>
                <w:szCs w:val="22"/>
              </w:rPr>
            </w:pPr>
          </w:p>
          <w:p w14:paraId="0CF68C47" w14:textId="77777777" w:rsidR="002D5087" w:rsidRPr="00022463" w:rsidRDefault="002D5087" w:rsidP="002D5087">
            <w:pPr>
              <w:pStyle w:val="PlainText"/>
              <w:rPr>
                <w:rFonts w:ascii="Arial" w:hAnsi="Arial" w:cs="Arial"/>
                <w:szCs w:val="22"/>
              </w:rPr>
            </w:pPr>
            <w:r w:rsidRPr="00022463">
              <w:rPr>
                <w:rFonts w:ascii="Arial" w:hAnsi="Arial" w:cs="Arial"/>
                <w:szCs w:val="22"/>
              </w:rPr>
              <w:t xml:space="preserve">The response would be to the architects who wrote the proposal document and copied to the developers, planning officers, borough councillors and any others who are appropriate. </w:t>
            </w:r>
          </w:p>
          <w:p w14:paraId="697025A1" w14:textId="77777777" w:rsidR="002D5087" w:rsidRPr="00022463" w:rsidRDefault="002D5087" w:rsidP="002D5087">
            <w:pPr>
              <w:pStyle w:val="PlainText"/>
              <w:rPr>
                <w:rFonts w:ascii="Arial" w:hAnsi="Arial" w:cs="Arial"/>
                <w:szCs w:val="22"/>
              </w:rPr>
            </w:pPr>
          </w:p>
          <w:p w14:paraId="0E608747" w14:textId="77777777" w:rsidR="002D5087" w:rsidRPr="00022463" w:rsidRDefault="002D5087" w:rsidP="002D5087">
            <w:pPr>
              <w:pStyle w:val="PlainText"/>
              <w:rPr>
                <w:rFonts w:ascii="Arial" w:hAnsi="Arial" w:cs="Arial"/>
                <w:szCs w:val="22"/>
              </w:rPr>
            </w:pPr>
            <w:r w:rsidRPr="00022463">
              <w:rPr>
                <w:rFonts w:ascii="Arial" w:hAnsi="Arial" w:cs="Arial"/>
                <w:szCs w:val="22"/>
              </w:rPr>
              <w:lastRenderedPageBreak/>
              <w:t xml:space="preserve">It was agreed that the Send and Ripley Clerks would request confirmation from GBC that an extended consultation period would follow any application with clarifications of what that would be. Especially important if they submit something before Christmas. </w:t>
            </w:r>
          </w:p>
          <w:p w14:paraId="283276F3" w14:textId="77777777" w:rsidR="002D5087" w:rsidRPr="00022463" w:rsidRDefault="002D5087" w:rsidP="002D5087">
            <w:pPr>
              <w:pStyle w:val="PlainText"/>
              <w:rPr>
                <w:rFonts w:ascii="Arial" w:hAnsi="Arial" w:cs="Arial"/>
                <w:szCs w:val="22"/>
              </w:rPr>
            </w:pPr>
          </w:p>
          <w:p w14:paraId="330A1F0C" w14:textId="77777777" w:rsidR="002D5087" w:rsidRPr="00022463" w:rsidRDefault="002D5087" w:rsidP="002D5087">
            <w:pPr>
              <w:pStyle w:val="PlainText"/>
              <w:rPr>
                <w:rFonts w:ascii="Arial" w:hAnsi="Arial" w:cs="Arial"/>
                <w:szCs w:val="22"/>
              </w:rPr>
            </w:pPr>
            <w:r w:rsidRPr="00022463">
              <w:rPr>
                <w:rFonts w:ascii="Arial" w:hAnsi="Arial" w:cs="Arial"/>
                <w:szCs w:val="22"/>
              </w:rPr>
              <w:t xml:space="preserve">Richard and the Councillors agreed that a sensible approach be taken, with comments to LSL offering workable solutions rather than just rebuttals. </w:t>
            </w:r>
          </w:p>
          <w:p w14:paraId="2655CFE0" w14:textId="77777777" w:rsidR="002D5087" w:rsidRPr="00022463" w:rsidRDefault="002D5087" w:rsidP="002D5087">
            <w:pPr>
              <w:pStyle w:val="PlainText"/>
              <w:rPr>
                <w:rFonts w:ascii="Arial" w:hAnsi="Arial" w:cs="Arial"/>
                <w:szCs w:val="22"/>
              </w:rPr>
            </w:pPr>
          </w:p>
          <w:p w14:paraId="451486E9" w14:textId="77777777" w:rsidR="002D5087" w:rsidRPr="00022463" w:rsidRDefault="002D5087" w:rsidP="002D5087">
            <w:pPr>
              <w:pStyle w:val="PlainText"/>
              <w:rPr>
                <w:rFonts w:ascii="Arial" w:hAnsi="Arial" w:cs="Arial"/>
                <w:szCs w:val="22"/>
              </w:rPr>
            </w:pPr>
            <w:r w:rsidRPr="00022463">
              <w:rPr>
                <w:rFonts w:ascii="Arial" w:hAnsi="Arial" w:cs="Arial"/>
                <w:szCs w:val="22"/>
              </w:rPr>
              <w:t xml:space="preserve">Ripley confirmed that they have requested the full allocation of the S106 be put towards the rebuilding of their village hall. </w:t>
            </w:r>
          </w:p>
          <w:p w14:paraId="3F887DDF" w14:textId="77777777" w:rsidR="002D5087" w:rsidRPr="00022463" w:rsidRDefault="002D5087" w:rsidP="002D5087">
            <w:pPr>
              <w:pStyle w:val="PlainText"/>
              <w:rPr>
                <w:rFonts w:ascii="Arial" w:hAnsi="Arial" w:cs="Arial"/>
                <w:szCs w:val="22"/>
              </w:rPr>
            </w:pPr>
          </w:p>
          <w:p w14:paraId="7251BD0F" w14:textId="77777777" w:rsidR="002D5087" w:rsidRPr="00022463" w:rsidRDefault="002D5087" w:rsidP="002D5087">
            <w:pPr>
              <w:pStyle w:val="PlainText"/>
              <w:rPr>
                <w:rFonts w:ascii="Arial" w:hAnsi="Arial" w:cs="Arial"/>
                <w:szCs w:val="22"/>
              </w:rPr>
            </w:pPr>
            <w:r w:rsidRPr="00022463">
              <w:rPr>
                <w:rFonts w:ascii="Arial" w:hAnsi="Arial" w:cs="Arial"/>
                <w:szCs w:val="22"/>
              </w:rPr>
              <w:t>Send is still discussing what they would like to propose for the S106 contribution.</w:t>
            </w:r>
          </w:p>
          <w:p w14:paraId="44CEDB9D" w14:textId="77777777" w:rsidR="002D5087" w:rsidRPr="00022463" w:rsidRDefault="002D5087" w:rsidP="002D5087">
            <w:pPr>
              <w:pStyle w:val="PlainText"/>
              <w:rPr>
                <w:rFonts w:ascii="Arial" w:hAnsi="Arial" w:cs="Arial"/>
                <w:szCs w:val="22"/>
              </w:rPr>
            </w:pPr>
          </w:p>
          <w:p w14:paraId="4ECBF6EB" w14:textId="77777777" w:rsidR="002D5087" w:rsidRPr="00022463" w:rsidRDefault="002D5087" w:rsidP="002D5087">
            <w:pPr>
              <w:pStyle w:val="PlainText"/>
              <w:rPr>
                <w:rFonts w:ascii="Arial" w:hAnsi="Arial" w:cs="Arial"/>
                <w:szCs w:val="22"/>
              </w:rPr>
            </w:pPr>
            <w:r w:rsidRPr="00022463">
              <w:rPr>
                <w:rFonts w:ascii="Arial" w:hAnsi="Arial" w:cs="Arial"/>
                <w:szCs w:val="22"/>
              </w:rPr>
              <w:t xml:space="preserve">Clandon are likely to be seeking funding for traffic mitigation. You are mainly focused on the traffic and although Richard recommended rebutting the developers survey, you may go ahead and do yours now. Richard will provide some contacts for you directly </w:t>
            </w:r>
          </w:p>
          <w:p w14:paraId="01CC69E5" w14:textId="77777777" w:rsidR="002D5087" w:rsidRPr="00022463" w:rsidRDefault="002D5087" w:rsidP="002D5087">
            <w:pPr>
              <w:pStyle w:val="PlainText"/>
              <w:rPr>
                <w:rFonts w:ascii="Arial" w:hAnsi="Arial" w:cs="Arial"/>
                <w:szCs w:val="22"/>
              </w:rPr>
            </w:pPr>
            <w:r w:rsidRPr="00022463">
              <w:rPr>
                <w:rFonts w:ascii="Arial" w:hAnsi="Arial" w:cs="Arial"/>
                <w:szCs w:val="22"/>
              </w:rPr>
              <w:t> </w:t>
            </w:r>
          </w:p>
          <w:p w14:paraId="1A072579" w14:textId="77777777" w:rsidR="002D5087" w:rsidRPr="00022463" w:rsidRDefault="002D5087" w:rsidP="002D5087">
            <w:pPr>
              <w:pStyle w:val="PlainText"/>
              <w:rPr>
                <w:rFonts w:ascii="Arial" w:hAnsi="Arial" w:cs="Arial"/>
                <w:szCs w:val="22"/>
              </w:rPr>
            </w:pPr>
            <w:r w:rsidRPr="00022463">
              <w:rPr>
                <w:rFonts w:ascii="Arial" w:hAnsi="Arial" w:cs="Arial"/>
                <w:szCs w:val="22"/>
              </w:rPr>
              <w:t>We discussed and agreed in principle to take up the developers’ offer to request that the education payment to Surrey be made with allocation requests to support the children of this development that will fund the reopening of Ripley Primary and extra classrooms at Send Primary.  </w:t>
            </w:r>
          </w:p>
          <w:p w14:paraId="1F355E0A" w14:textId="77777777" w:rsidR="002D5087" w:rsidRPr="00022463" w:rsidRDefault="002D5087" w:rsidP="002D5087">
            <w:pPr>
              <w:pStyle w:val="PlainText"/>
              <w:rPr>
                <w:rFonts w:ascii="Arial" w:hAnsi="Arial" w:cs="Arial"/>
                <w:szCs w:val="22"/>
              </w:rPr>
            </w:pPr>
          </w:p>
          <w:p w14:paraId="5D657043" w14:textId="77777777" w:rsidR="002D5087" w:rsidRPr="00022463" w:rsidRDefault="002D5087" w:rsidP="002D5087">
            <w:pPr>
              <w:pStyle w:val="PlainText"/>
              <w:rPr>
                <w:rFonts w:ascii="Arial" w:hAnsi="Arial" w:cs="Arial"/>
                <w:szCs w:val="22"/>
              </w:rPr>
            </w:pPr>
            <w:r w:rsidRPr="00022463">
              <w:rPr>
                <w:rFonts w:ascii="Arial" w:hAnsi="Arial" w:cs="Arial"/>
                <w:szCs w:val="22"/>
              </w:rPr>
              <w:t>Next steps:</w:t>
            </w:r>
          </w:p>
          <w:p w14:paraId="179090E3" w14:textId="77777777" w:rsidR="002D5087" w:rsidRPr="00022463" w:rsidRDefault="002D5087" w:rsidP="002D5087">
            <w:pPr>
              <w:pStyle w:val="PlainText"/>
              <w:rPr>
                <w:rFonts w:ascii="Arial" w:hAnsi="Arial" w:cs="Arial"/>
                <w:szCs w:val="22"/>
              </w:rPr>
            </w:pPr>
            <w:r w:rsidRPr="00022463">
              <w:rPr>
                <w:rFonts w:ascii="Arial" w:hAnsi="Arial" w:cs="Arial"/>
                <w:szCs w:val="22"/>
              </w:rPr>
              <w:t xml:space="preserve">1. Confirmation of an extended consultation period </w:t>
            </w:r>
          </w:p>
          <w:p w14:paraId="20130013" w14:textId="77777777" w:rsidR="002D5087" w:rsidRPr="00022463" w:rsidRDefault="002D5087" w:rsidP="002D5087">
            <w:pPr>
              <w:pStyle w:val="PlainText"/>
              <w:rPr>
                <w:rFonts w:ascii="Arial" w:hAnsi="Arial" w:cs="Arial"/>
                <w:szCs w:val="22"/>
              </w:rPr>
            </w:pPr>
          </w:p>
          <w:p w14:paraId="13F6A7CE" w14:textId="77777777" w:rsidR="002D5087" w:rsidRPr="00022463" w:rsidRDefault="002D5087" w:rsidP="002D5087">
            <w:pPr>
              <w:pStyle w:val="PlainText"/>
              <w:rPr>
                <w:rFonts w:ascii="Arial" w:hAnsi="Arial" w:cs="Arial"/>
                <w:szCs w:val="22"/>
              </w:rPr>
            </w:pPr>
            <w:r w:rsidRPr="00022463">
              <w:rPr>
                <w:rFonts w:ascii="Arial" w:hAnsi="Arial" w:cs="Arial"/>
                <w:szCs w:val="22"/>
              </w:rPr>
              <w:t>2. Ripley and Send will be working on producing a pre-application response with Richard. All correspondence will be done through the Clerks or copying them in. Send PC will lead on the response to the planning application when it is submitted. Jim will email a copy of the proposal document sent to them by the developers to Send and West Clandon.</w:t>
            </w:r>
          </w:p>
          <w:p w14:paraId="78904793" w14:textId="77777777" w:rsidR="002D5087" w:rsidRPr="00022463" w:rsidRDefault="002D5087" w:rsidP="002D5087">
            <w:pPr>
              <w:pStyle w:val="PlainText"/>
              <w:rPr>
                <w:rFonts w:ascii="Arial" w:hAnsi="Arial" w:cs="Arial"/>
                <w:szCs w:val="22"/>
              </w:rPr>
            </w:pPr>
          </w:p>
          <w:p w14:paraId="5216C604" w14:textId="77777777" w:rsidR="002D5087" w:rsidRPr="00022463" w:rsidRDefault="002D5087" w:rsidP="002D5087">
            <w:pPr>
              <w:pStyle w:val="PlainText"/>
              <w:rPr>
                <w:rFonts w:ascii="Arial" w:hAnsi="Arial" w:cs="Arial"/>
                <w:szCs w:val="22"/>
              </w:rPr>
            </w:pPr>
            <w:r w:rsidRPr="00022463">
              <w:rPr>
                <w:rFonts w:ascii="Arial" w:hAnsi="Arial" w:cs="Arial"/>
                <w:szCs w:val="22"/>
              </w:rPr>
              <w:t xml:space="preserve">3. Ripley and Send are to put together their comments and questions by end of next week which will be jointly emailed to Richard by Debbie. If West Clandon wish to be involved in making comments or have questions to Richard regarding the planning aspects of </w:t>
            </w:r>
            <w:proofErr w:type="spellStart"/>
            <w:r w:rsidRPr="00022463">
              <w:rPr>
                <w:rFonts w:ascii="Arial" w:hAnsi="Arial" w:cs="Arial"/>
                <w:szCs w:val="22"/>
              </w:rPr>
              <w:t>Garlicks</w:t>
            </w:r>
            <w:proofErr w:type="spellEnd"/>
            <w:r w:rsidRPr="00022463">
              <w:rPr>
                <w:rFonts w:ascii="Arial" w:hAnsi="Arial" w:cs="Arial"/>
                <w:szCs w:val="22"/>
              </w:rPr>
              <w:t xml:space="preserve"> Arch please let us know. </w:t>
            </w:r>
          </w:p>
          <w:p w14:paraId="326C31FD" w14:textId="161CE9CD" w:rsidR="00E4482D" w:rsidRPr="00022463" w:rsidRDefault="00E4482D" w:rsidP="003E6115">
            <w:pPr>
              <w:pStyle w:val="PlainText"/>
              <w:rPr>
                <w:rFonts w:ascii="Arial" w:hAnsi="Arial" w:cs="Arial"/>
                <w:lang w:eastAsia="en-GB"/>
              </w:rPr>
            </w:pPr>
          </w:p>
        </w:tc>
        <w:tc>
          <w:tcPr>
            <w:tcW w:w="1128" w:type="dxa"/>
          </w:tcPr>
          <w:p w14:paraId="7BC696D1" w14:textId="612D3BAD" w:rsidR="00E4482D" w:rsidRPr="00022463" w:rsidRDefault="002D5087" w:rsidP="0007408F">
            <w:pPr>
              <w:pStyle w:val="NoSpacing"/>
              <w:rPr>
                <w:rFonts w:ascii="Arial" w:hAnsi="Arial" w:cs="Arial"/>
                <w:bCs/>
              </w:rPr>
            </w:pPr>
            <w:r w:rsidRPr="00022463">
              <w:rPr>
                <w:rFonts w:ascii="Arial" w:hAnsi="Arial" w:cs="Arial"/>
                <w:bCs/>
              </w:rPr>
              <w:lastRenderedPageBreak/>
              <w:t>All</w:t>
            </w:r>
          </w:p>
        </w:tc>
      </w:tr>
      <w:tr w:rsidR="00934912" w:rsidRPr="00022463" w14:paraId="5E062A64" w14:textId="77777777" w:rsidTr="0087116E">
        <w:tc>
          <w:tcPr>
            <w:tcW w:w="1555" w:type="dxa"/>
          </w:tcPr>
          <w:p w14:paraId="2A4371E2" w14:textId="71FBA4C0" w:rsidR="00934912" w:rsidRPr="00022463" w:rsidRDefault="00823D34" w:rsidP="0007408F">
            <w:pPr>
              <w:pStyle w:val="NoSpacing"/>
              <w:rPr>
                <w:rFonts w:ascii="Arial" w:hAnsi="Arial" w:cs="Arial"/>
                <w:bCs/>
              </w:rPr>
            </w:pPr>
            <w:r w:rsidRPr="00022463">
              <w:rPr>
                <w:rFonts w:ascii="Arial" w:hAnsi="Arial" w:cs="Arial"/>
                <w:bCs/>
              </w:rPr>
              <w:t>24 Sept 19</w:t>
            </w:r>
          </w:p>
        </w:tc>
        <w:tc>
          <w:tcPr>
            <w:tcW w:w="7087" w:type="dxa"/>
          </w:tcPr>
          <w:p w14:paraId="7874A8B1" w14:textId="0500DB28" w:rsidR="00934912" w:rsidRPr="00022463" w:rsidRDefault="00823D34" w:rsidP="001D32A0">
            <w:pPr>
              <w:pStyle w:val="PlainText"/>
              <w:rPr>
                <w:rFonts w:ascii="Arial" w:hAnsi="Arial" w:cs="Arial"/>
                <w:szCs w:val="22"/>
              </w:rPr>
            </w:pPr>
            <w:r w:rsidRPr="00022463">
              <w:rPr>
                <w:rFonts w:ascii="Arial" w:hAnsi="Arial" w:cs="Arial"/>
                <w:szCs w:val="22"/>
              </w:rPr>
              <w:t>Email from residents complaining about the state of the Bus Shelter outside Meadowlands</w:t>
            </w:r>
          </w:p>
        </w:tc>
        <w:tc>
          <w:tcPr>
            <w:tcW w:w="1128" w:type="dxa"/>
          </w:tcPr>
          <w:p w14:paraId="2E7873FB" w14:textId="42148270" w:rsidR="00934912" w:rsidRPr="00022463" w:rsidRDefault="00823D34" w:rsidP="0007408F">
            <w:pPr>
              <w:pStyle w:val="NoSpacing"/>
              <w:rPr>
                <w:rFonts w:ascii="Arial" w:hAnsi="Arial" w:cs="Arial"/>
                <w:bCs/>
              </w:rPr>
            </w:pPr>
            <w:r w:rsidRPr="00022463">
              <w:rPr>
                <w:rFonts w:ascii="Arial" w:hAnsi="Arial" w:cs="Arial"/>
                <w:bCs/>
              </w:rPr>
              <w:t>TP</w:t>
            </w:r>
          </w:p>
        </w:tc>
      </w:tr>
      <w:tr w:rsidR="00C0527D" w:rsidRPr="00022463" w14:paraId="7C983533" w14:textId="77777777" w:rsidTr="0087116E">
        <w:tc>
          <w:tcPr>
            <w:tcW w:w="1555" w:type="dxa"/>
          </w:tcPr>
          <w:p w14:paraId="37BA8410" w14:textId="67ED0AEB" w:rsidR="00C0527D" w:rsidRPr="00022463" w:rsidRDefault="00BC2190" w:rsidP="0007408F">
            <w:pPr>
              <w:pStyle w:val="NoSpacing"/>
              <w:rPr>
                <w:rFonts w:ascii="Arial" w:hAnsi="Arial" w:cs="Arial"/>
              </w:rPr>
            </w:pPr>
            <w:r w:rsidRPr="00022463">
              <w:rPr>
                <w:rFonts w:ascii="Arial" w:hAnsi="Arial" w:cs="Arial"/>
              </w:rPr>
              <w:t>17 Sept 19</w:t>
            </w:r>
          </w:p>
        </w:tc>
        <w:tc>
          <w:tcPr>
            <w:tcW w:w="7087" w:type="dxa"/>
          </w:tcPr>
          <w:p w14:paraId="0FA21E47" w14:textId="7D42063C" w:rsidR="00BC2190" w:rsidRPr="00022463" w:rsidRDefault="003E6115" w:rsidP="00BC2190">
            <w:pPr>
              <w:pStyle w:val="PlainText"/>
              <w:rPr>
                <w:rFonts w:ascii="Arial" w:hAnsi="Arial" w:cs="Arial"/>
                <w:szCs w:val="22"/>
              </w:rPr>
            </w:pPr>
            <w:r>
              <w:rPr>
                <w:rFonts w:ascii="Arial" w:hAnsi="Arial" w:cs="Arial"/>
                <w:szCs w:val="22"/>
              </w:rPr>
              <w:t xml:space="preserve">Email from </w:t>
            </w:r>
            <w:r w:rsidR="00BC2190" w:rsidRPr="00022463">
              <w:rPr>
                <w:rFonts w:ascii="Arial" w:hAnsi="Arial" w:cs="Arial"/>
                <w:szCs w:val="22"/>
              </w:rPr>
              <w:t xml:space="preserve">residents in </w:t>
            </w:r>
            <w:proofErr w:type="spellStart"/>
            <w:r w:rsidR="00BC2190" w:rsidRPr="00022463">
              <w:rPr>
                <w:rFonts w:ascii="Arial" w:hAnsi="Arial" w:cs="Arial"/>
                <w:szCs w:val="22"/>
              </w:rPr>
              <w:t>Tithebarns</w:t>
            </w:r>
            <w:proofErr w:type="spellEnd"/>
            <w:r w:rsidR="00BC2190" w:rsidRPr="00022463">
              <w:rPr>
                <w:rFonts w:ascii="Arial" w:hAnsi="Arial" w:cs="Arial"/>
                <w:szCs w:val="22"/>
              </w:rPr>
              <w:t xml:space="preserve"> Lane. </w:t>
            </w:r>
            <w:r>
              <w:rPr>
                <w:rFonts w:ascii="Arial" w:hAnsi="Arial" w:cs="Arial"/>
                <w:szCs w:val="22"/>
              </w:rPr>
              <w:br/>
              <w:t>“</w:t>
            </w:r>
            <w:proofErr w:type="gramStart"/>
            <w:r w:rsidR="00BC2190" w:rsidRPr="00022463">
              <w:rPr>
                <w:rFonts w:ascii="Arial" w:hAnsi="Arial" w:cs="Arial"/>
                <w:szCs w:val="22"/>
              </w:rPr>
              <w:t>Unfortunately</w:t>
            </w:r>
            <w:proofErr w:type="gramEnd"/>
            <w:r w:rsidR="00BC2190" w:rsidRPr="00022463">
              <w:rPr>
                <w:rFonts w:ascii="Arial" w:hAnsi="Arial" w:cs="Arial"/>
                <w:szCs w:val="22"/>
              </w:rPr>
              <w:t xml:space="preserve"> we were away on holiday last week so were not able to attend the meeting last Wednesday. I have read the minutes from that meeting and note the wish list which has been drawn up.</w:t>
            </w:r>
          </w:p>
          <w:p w14:paraId="59703639" w14:textId="77777777" w:rsidR="00BC2190" w:rsidRPr="00022463" w:rsidRDefault="00BC2190" w:rsidP="00BC2190">
            <w:pPr>
              <w:pStyle w:val="PlainText"/>
              <w:rPr>
                <w:rFonts w:ascii="Arial" w:hAnsi="Arial" w:cs="Arial"/>
                <w:szCs w:val="22"/>
              </w:rPr>
            </w:pPr>
          </w:p>
          <w:p w14:paraId="40DD1DE5" w14:textId="77777777" w:rsidR="00BC2190" w:rsidRPr="00022463" w:rsidRDefault="00BC2190" w:rsidP="00BC2190">
            <w:pPr>
              <w:pStyle w:val="PlainText"/>
              <w:rPr>
                <w:rFonts w:ascii="Arial" w:hAnsi="Arial" w:cs="Arial"/>
                <w:szCs w:val="22"/>
              </w:rPr>
            </w:pPr>
            <w:r w:rsidRPr="00022463">
              <w:rPr>
                <w:rFonts w:ascii="Arial" w:hAnsi="Arial" w:cs="Arial"/>
                <w:szCs w:val="22"/>
              </w:rPr>
              <w:t xml:space="preserve">You will have seen during the recent consultation session which the developers put on for residents in Send, Ripley and Clandon that as part of the </w:t>
            </w:r>
            <w:proofErr w:type="spellStart"/>
            <w:r w:rsidRPr="00022463">
              <w:rPr>
                <w:rFonts w:ascii="Arial" w:hAnsi="Arial" w:cs="Arial"/>
                <w:szCs w:val="22"/>
              </w:rPr>
              <w:t>Garlicks</w:t>
            </w:r>
            <w:proofErr w:type="spellEnd"/>
            <w:r w:rsidRPr="00022463">
              <w:rPr>
                <w:rFonts w:ascii="Arial" w:hAnsi="Arial" w:cs="Arial"/>
                <w:szCs w:val="22"/>
              </w:rPr>
              <w:t xml:space="preserve"> Arch development there would be an application to develop a SANG in </w:t>
            </w:r>
            <w:proofErr w:type="spellStart"/>
            <w:r w:rsidRPr="00022463">
              <w:rPr>
                <w:rFonts w:ascii="Arial" w:hAnsi="Arial" w:cs="Arial"/>
                <w:szCs w:val="22"/>
              </w:rPr>
              <w:t>Tithebarns</w:t>
            </w:r>
            <w:proofErr w:type="spellEnd"/>
            <w:r w:rsidRPr="00022463">
              <w:rPr>
                <w:rFonts w:ascii="Arial" w:hAnsi="Arial" w:cs="Arial"/>
                <w:szCs w:val="22"/>
              </w:rPr>
              <w:t xml:space="preserve"> Lane with an associated car park for 30 cars.</w:t>
            </w:r>
          </w:p>
          <w:p w14:paraId="7DD0B753" w14:textId="77777777" w:rsidR="00BC2190" w:rsidRPr="00022463" w:rsidRDefault="00BC2190" w:rsidP="00BC2190">
            <w:pPr>
              <w:pStyle w:val="PlainText"/>
              <w:rPr>
                <w:rFonts w:ascii="Arial" w:hAnsi="Arial" w:cs="Arial"/>
                <w:szCs w:val="22"/>
              </w:rPr>
            </w:pPr>
          </w:p>
          <w:p w14:paraId="4B15E2E3" w14:textId="77777777" w:rsidR="00BC2190" w:rsidRPr="00022463" w:rsidRDefault="00BC2190" w:rsidP="00BC2190">
            <w:pPr>
              <w:pStyle w:val="PlainText"/>
              <w:rPr>
                <w:rFonts w:ascii="Arial" w:hAnsi="Arial" w:cs="Arial"/>
                <w:szCs w:val="22"/>
              </w:rPr>
            </w:pPr>
            <w:r w:rsidRPr="00022463">
              <w:rPr>
                <w:rFonts w:ascii="Arial" w:hAnsi="Arial" w:cs="Arial"/>
                <w:szCs w:val="22"/>
              </w:rPr>
              <w:t xml:space="preserve">There are numerous reasons why a SANG is not required at that location but no doubt the developers view will hold sway with GBC. It is therefore pertinent that we make this request now for The Parish Council to extend their wish list to include safety measures within </w:t>
            </w:r>
            <w:proofErr w:type="spellStart"/>
            <w:r w:rsidRPr="00022463">
              <w:rPr>
                <w:rFonts w:ascii="Arial" w:hAnsi="Arial" w:cs="Arial"/>
                <w:szCs w:val="22"/>
              </w:rPr>
              <w:lastRenderedPageBreak/>
              <w:t>Tithebarns</w:t>
            </w:r>
            <w:proofErr w:type="spellEnd"/>
            <w:r w:rsidRPr="00022463">
              <w:rPr>
                <w:rFonts w:ascii="Arial" w:hAnsi="Arial" w:cs="Arial"/>
                <w:szCs w:val="22"/>
              </w:rPr>
              <w:t xml:space="preserve"> Lane. We did raise this with the project Manager for the developer at their consultation and it is disappointing that this was not mentioned at your meeting.</w:t>
            </w:r>
          </w:p>
          <w:p w14:paraId="21AE027F" w14:textId="77777777" w:rsidR="00BC2190" w:rsidRPr="00022463" w:rsidRDefault="00BC2190" w:rsidP="00BC2190">
            <w:pPr>
              <w:pStyle w:val="PlainText"/>
              <w:rPr>
                <w:rFonts w:ascii="Arial" w:hAnsi="Arial" w:cs="Arial"/>
                <w:szCs w:val="22"/>
              </w:rPr>
            </w:pPr>
          </w:p>
          <w:p w14:paraId="2BA2886C" w14:textId="77777777" w:rsidR="00BC2190" w:rsidRPr="00022463" w:rsidRDefault="00BC2190" w:rsidP="00BC2190">
            <w:pPr>
              <w:pStyle w:val="PlainText"/>
              <w:rPr>
                <w:rFonts w:ascii="Arial" w:hAnsi="Arial" w:cs="Arial"/>
                <w:szCs w:val="22"/>
              </w:rPr>
            </w:pPr>
            <w:r w:rsidRPr="00022463">
              <w:rPr>
                <w:rFonts w:ascii="Arial" w:hAnsi="Arial" w:cs="Arial"/>
                <w:szCs w:val="22"/>
              </w:rPr>
              <w:t xml:space="preserve">The safety measures which we would propose would be the introduction of a </w:t>
            </w:r>
            <w:proofErr w:type="gramStart"/>
            <w:r w:rsidRPr="00022463">
              <w:rPr>
                <w:rFonts w:ascii="Arial" w:hAnsi="Arial" w:cs="Arial"/>
                <w:szCs w:val="22"/>
              </w:rPr>
              <w:t>30 mph</w:t>
            </w:r>
            <w:proofErr w:type="gramEnd"/>
            <w:r w:rsidRPr="00022463">
              <w:rPr>
                <w:rFonts w:ascii="Arial" w:hAnsi="Arial" w:cs="Arial"/>
                <w:szCs w:val="22"/>
              </w:rPr>
              <w:t xml:space="preserve"> limit along the entire length of </w:t>
            </w:r>
            <w:proofErr w:type="spellStart"/>
            <w:r w:rsidRPr="00022463">
              <w:rPr>
                <w:rFonts w:ascii="Arial" w:hAnsi="Arial" w:cs="Arial"/>
                <w:szCs w:val="22"/>
              </w:rPr>
              <w:t>Tithebarns</w:t>
            </w:r>
            <w:proofErr w:type="spellEnd"/>
            <w:r w:rsidRPr="00022463">
              <w:rPr>
                <w:rFonts w:ascii="Arial" w:hAnsi="Arial" w:cs="Arial"/>
                <w:szCs w:val="22"/>
              </w:rPr>
              <w:t xml:space="preserve"> Lane, which currently is the national speed limit, plus a footpath running from A247 to the SANG.</w:t>
            </w:r>
          </w:p>
          <w:p w14:paraId="15585940" w14:textId="77777777" w:rsidR="00BC2190" w:rsidRPr="00022463" w:rsidRDefault="00BC2190" w:rsidP="00BC2190">
            <w:pPr>
              <w:pStyle w:val="PlainText"/>
              <w:rPr>
                <w:rFonts w:ascii="Arial" w:hAnsi="Arial" w:cs="Arial"/>
                <w:szCs w:val="22"/>
              </w:rPr>
            </w:pPr>
          </w:p>
          <w:p w14:paraId="7964A0B2" w14:textId="77777777" w:rsidR="00BC2190" w:rsidRPr="00022463" w:rsidRDefault="00BC2190" w:rsidP="00BC2190">
            <w:pPr>
              <w:pStyle w:val="PlainText"/>
              <w:rPr>
                <w:rFonts w:ascii="Arial" w:hAnsi="Arial" w:cs="Arial"/>
                <w:szCs w:val="22"/>
              </w:rPr>
            </w:pPr>
            <w:r w:rsidRPr="00022463">
              <w:rPr>
                <w:rFonts w:ascii="Arial" w:hAnsi="Arial" w:cs="Arial"/>
                <w:szCs w:val="22"/>
              </w:rPr>
              <w:t xml:space="preserve">There will a significant increase in traffic along </w:t>
            </w:r>
            <w:proofErr w:type="spellStart"/>
            <w:r w:rsidRPr="00022463">
              <w:rPr>
                <w:rFonts w:ascii="Arial" w:hAnsi="Arial" w:cs="Arial"/>
                <w:szCs w:val="22"/>
              </w:rPr>
              <w:t>Tithebarns</w:t>
            </w:r>
            <w:proofErr w:type="spellEnd"/>
            <w:r w:rsidRPr="00022463">
              <w:rPr>
                <w:rFonts w:ascii="Arial" w:hAnsi="Arial" w:cs="Arial"/>
                <w:szCs w:val="22"/>
              </w:rPr>
              <w:t xml:space="preserve"> Lane due to the new development at the turkey sheds within </w:t>
            </w:r>
            <w:proofErr w:type="spellStart"/>
            <w:r w:rsidRPr="00022463">
              <w:rPr>
                <w:rFonts w:ascii="Arial" w:hAnsi="Arial" w:cs="Arial"/>
                <w:szCs w:val="22"/>
              </w:rPr>
              <w:t>Tithebarns</w:t>
            </w:r>
            <w:proofErr w:type="spellEnd"/>
            <w:r w:rsidRPr="00022463">
              <w:rPr>
                <w:rFonts w:ascii="Arial" w:hAnsi="Arial" w:cs="Arial"/>
                <w:szCs w:val="22"/>
              </w:rPr>
              <w:t xml:space="preserve"> Farm, to the development at </w:t>
            </w:r>
            <w:proofErr w:type="spellStart"/>
            <w:r w:rsidRPr="00022463">
              <w:rPr>
                <w:rFonts w:ascii="Arial" w:hAnsi="Arial" w:cs="Arial"/>
                <w:szCs w:val="22"/>
              </w:rPr>
              <w:t>Garlicks</w:t>
            </w:r>
            <w:proofErr w:type="spellEnd"/>
            <w:r w:rsidRPr="00022463">
              <w:rPr>
                <w:rFonts w:ascii="Arial" w:hAnsi="Arial" w:cs="Arial"/>
                <w:szCs w:val="22"/>
              </w:rPr>
              <w:t xml:space="preserve"> Arch and also due to the new A3 slip roads, as and when they are completed.</w:t>
            </w:r>
          </w:p>
          <w:p w14:paraId="2475D290" w14:textId="77777777" w:rsidR="00BC2190" w:rsidRPr="00022463" w:rsidRDefault="00BC2190" w:rsidP="00BC2190">
            <w:pPr>
              <w:pStyle w:val="PlainText"/>
              <w:rPr>
                <w:rFonts w:ascii="Arial" w:hAnsi="Arial" w:cs="Arial"/>
                <w:szCs w:val="22"/>
              </w:rPr>
            </w:pPr>
          </w:p>
          <w:p w14:paraId="3F5544D5" w14:textId="1564686B" w:rsidR="00BC2190" w:rsidRPr="00022463" w:rsidRDefault="00BC2190" w:rsidP="00BC2190">
            <w:pPr>
              <w:pStyle w:val="PlainText"/>
              <w:rPr>
                <w:rFonts w:ascii="Arial" w:hAnsi="Arial" w:cs="Arial"/>
                <w:szCs w:val="22"/>
              </w:rPr>
            </w:pPr>
            <w:r w:rsidRPr="00022463">
              <w:rPr>
                <w:rFonts w:ascii="Arial" w:hAnsi="Arial" w:cs="Arial"/>
                <w:szCs w:val="22"/>
              </w:rPr>
              <w:t>Please do give us a call should you wish to discuss any of the points which we have raised (01483 224151). Do you think that it would be helpful if we attended your next Council meeting for your councillors to seek clarity upon the points which we are raising?</w:t>
            </w:r>
            <w:r w:rsidR="00B74529">
              <w:rPr>
                <w:rFonts w:ascii="Arial" w:hAnsi="Arial" w:cs="Arial"/>
                <w:szCs w:val="22"/>
              </w:rPr>
              <w:t>”</w:t>
            </w:r>
          </w:p>
          <w:p w14:paraId="09691B87" w14:textId="5565EE5B" w:rsidR="00C0527D" w:rsidRPr="00022463" w:rsidRDefault="00C0527D" w:rsidP="001D32A0">
            <w:pPr>
              <w:pStyle w:val="xmsonormal"/>
              <w:rPr>
                <w:rFonts w:ascii="Arial" w:hAnsi="Arial" w:cs="Arial"/>
                <w:color w:val="000000"/>
                <w:sz w:val="22"/>
                <w:szCs w:val="22"/>
              </w:rPr>
            </w:pPr>
          </w:p>
        </w:tc>
        <w:tc>
          <w:tcPr>
            <w:tcW w:w="1128" w:type="dxa"/>
          </w:tcPr>
          <w:p w14:paraId="2051C8FC" w14:textId="724288FD" w:rsidR="00C0527D" w:rsidRPr="00022463" w:rsidRDefault="00BC2190" w:rsidP="0007408F">
            <w:pPr>
              <w:pStyle w:val="NoSpacing"/>
              <w:rPr>
                <w:rFonts w:ascii="Arial" w:hAnsi="Arial" w:cs="Arial"/>
              </w:rPr>
            </w:pPr>
            <w:r w:rsidRPr="00022463">
              <w:rPr>
                <w:rFonts w:ascii="Arial" w:hAnsi="Arial" w:cs="Arial"/>
              </w:rPr>
              <w:lastRenderedPageBreak/>
              <w:t>All</w:t>
            </w:r>
          </w:p>
        </w:tc>
      </w:tr>
      <w:tr w:rsidR="00F046F7" w:rsidRPr="00022463" w14:paraId="0799C8EC" w14:textId="77777777" w:rsidTr="0087116E">
        <w:tc>
          <w:tcPr>
            <w:tcW w:w="1555" w:type="dxa"/>
          </w:tcPr>
          <w:p w14:paraId="545BAAB9" w14:textId="32AA06E2" w:rsidR="00F046F7" w:rsidRPr="00022463" w:rsidRDefault="00096BC9" w:rsidP="0007408F">
            <w:pPr>
              <w:pStyle w:val="NoSpacing"/>
              <w:rPr>
                <w:rFonts w:ascii="Arial" w:hAnsi="Arial" w:cs="Arial"/>
                <w:bCs/>
              </w:rPr>
            </w:pPr>
            <w:r w:rsidRPr="00022463">
              <w:rPr>
                <w:rFonts w:ascii="Arial" w:hAnsi="Arial" w:cs="Arial"/>
                <w:bCs/>
              </w:rPr>
              <w:t>24 Sept 19</w:t>
            </w:r>
          </w:p>
        </w:tc>
        <w:tc>
          <w:tcPr>
            <w:tcW w:w="7087" w:type="dxa"/>
          </w:tcPr>
          <w:p w14:paraId="5BB14E73" w14:textId="0CE44FB2" w:rsidR="00F046F7" w:rsidRPr="00022463" w:rsidRDefault="00096BC9" w:rsidP="001D32A0">
            <w:pPr>
              <w:rPr>
                <w:rFonts w:ascii="Arial" w:hAnsi="Arial" w:cs="Arial"/>
              </w:rPr>
            </w:pPr>
            <w:r w:rsidRPr="00022463">
              <w:rPr>
                <w:rFonts w:ascii="Arial" w:hAnsi="Arial" w:cs="Arial"/>
              </w:rPr>
              <w:t>Email from Councillor Keith Taylor outlining his understanding on the status of the £1m identified for Traffic Mitigation on the A247 in the Local Plan</w:t>
            </w:r>
            <w:r w:rsidR="003E6115">
              <w:rPr>
                <w:rFonts w:ascii="Arial" w:hAnsi="Arial" w:cs="Arial"/>
              </w:rPr>
              <w:t>.</w:t>
            </w:r>
          </w:p>
        </w:tc>
        <w:tc>
          <w:tcPr>
            <w:tcW w:w="1128" w:type="dxa"/>
          </w:tcPr>
          <w:p w14:paraId="3C1B8A6A" w14:textId="7904EF12" w:rsidR="00F046F7" w:rsidRPr="00022463" w:rsidRDefault="00096BC9" w:rsidP="0007408F">
            <w:pPr>
              <w:pStyle w:val="NoSpacing"/>
              <w:rPr>
                <w:rFonts w:ascii="Arial" w:hAnsi="Arial" w:cs="Arial"/>
                <w:bCs/>
              </w:rPr>
            </w:pPr>
            <w:r w:rsidRPr="00022463">
              <w:rPr>
                <w:rFonts w:ascii="Arial" w:hAnsi="Arial" w:cs="Arial"/>
                <w:bCs/>
              </w:rPr>
              <w:t>All</w:t>
            </w:r>
          </w:p>
        </w:tc>
      </w:tr>
      <w:tr w:rsidR="00E2242B" w:rsidRPr="00022463" w14:paraId="40B5A393" w14:textId="77777777" w:rsidTr="0087116E">
        <w:tc>
          <w:tcPr>
            <w:tcW w:w="1555" w:type="dxa"/>
          </w:tcPr>
          <w:p w14:paraId="25F45F11" w14:textId="61CE18AD" w:rsidR="00E2242B" w:rsidRPr="00022463" w:rsidRDefault="00313E72" w:rsidP="0007408F">
            <w:pPr>
              <w:pStyle w:val="NoSpacing"/>
              <w:rPr>
                <w:rFonts w:ascii="Arial" w:hAnsi="Arial" w:cs="Arial"/>
                <w:bCs/>
              </w:rPr>
            </w:pPr>
            <w:r w:rsidRPr="00022463">
              <w:rPr>
                <w:rFonts w:ascii="Arial" w:hAnsi="Arial" w:cs="Arial"/>
                <w:bCs/>
              </w:rPr>
              <w:t>26 Sept 19</w:t>
            </w:r>
          </w:p>
        </w:tc>
        <w:tc>
          <w:tcPr>
            <w:tcW w:w="7087" w:type="dxa"/>
          </w:tcPr>
          <w:p w14:paraId="2AEFE485" w14:textId="2DD2220D" w:rsidR="00F410BA" w:rsidRPr="00022463" w:rsidRDefault="00313E72" w:rsidP="00823D34">
            <w:pPr>
              <w:spacing w:after="0" w:line="240" w:lineRule="auto"/>
              <w:ind w:right="-180"/>
              <w:rPr>
                <w:rFonts w:ascii="Arial" w:hAnsi="Arial" w:cs="Arial"/>
              </w:rPr>
            </w:pPr>
            <w:r w:rsidRPr="00022463">
              <w:rPr>
                <w:rFonts w:ascii="Arial" w:hAnsi="Arial" w:cs="Arial"/>
              </w:rPr>
              <w:t>Request from the new secretary of the West Clandon British Legion asking to use the Recreation Ground for a drum head service on 11</w:t>
            </w:r>
            <w:r w:rsidRPr="00022463">
              <w:rPr>
                <w:rFonts w:ascii="Arial" w:hAnsi="Arial" w:cs="Arial"/>
                <w:vertAlign w:val="superscript"/>
              </w:rPr>
              <w:t>th</w:t>
            </w:r>
            <w:r w:rsidRPr="00022463">
              <w:rPr>
                <w:rFonts w:ascii="Arial" w:hAnsi="Arial" w:cs="Arial"/>
              </w:rPr>
              <w:t xml:space="preserve"> August 2019</w:t>
            </w:r>
            <w:r w:rsidR="003E6115">
              <w:rPr>
                <w:rFonts w:ascii="Arial" w:hAnsi="Arial" w:cs="Arial"/>
              </w:rPr>
              <w:t>.</w:t>
            </w:r>
          </w:p>
        </w:tc>
        <w:tc>
          <w:tcPr>
            <w:tcW w:w="1128" w:type="dxa"/>
          </w:tcPr>
          <w:p w14:paraId="501E97E2" w14:textId="0BF891C0" w:rsidR="00E2242B" w:rsidRPr="00022463" w:rsidRDefault="00313E72" w:rsidP="0007408F">
            <w:pPr>
              <w:pStyle w:val="NoSpacing"/>
              <w:rPr>
                <w:rFonts w:ascii="Arial" w:hAnsi="Arial" w:cs="Arial"/>
                <w:bCs/>
              </w:rPr>
            </w:pPr>
            <w:r w:rsidRPr="00022463">
              <w:rPr>
                <w:rFonts w:ascii="Arial" w:hAnsi="Arial" w:cs="Arial"/>
                <w:bCs/>
              </w:rPr>
              <w:t>EP</w:t>
            </w:r>
          </w:p>
        </w:tc>
      </w:tr>
      <w:tr w:rsidR="000624A0" w:rsidRPr="00022463" w14:paraId="3BEC2DEA" w14:textId="77777777" w:rsidTr="0087116E">
        <w:tc>
          <w:tcPr>
            <w:tcW w:w="1555" w:type="dxa"/>
          </w:tcPr>
          <w:p w14:paraId="03A6CC62" w14:textId="228D77E2" w:rsidR="000624A0" w:rsidRPr="00022463" w:rsidRDefault="007B249A" w:rsidP="0007408F">
            <w:pPr>
              <w:pStyle w:val="NoSpacing"/>
              <w:rPr>
                <w:rFonts w:ascii="Arial" w:hAnsi="Arial" w:cs="Arial"/>
                <w:bCs/>
              </w:rPr>
            </w:pPr>
            <w:r w:rsidRPr="00022463">
              <w:rPr>
                <w:rFonts w:ascii="Arial" w:hAnsi="Arial" w:cs="Arial"/>
                <w:bCs/>
              </w:rPr>
              <w:t>27 Sept 19</w:t>
            </w:r>
          </w:p>
        </w:tc>
        <w:tc>
          <w:tcPr>
            <w:tcW w:w="7087" w:type="dxa"/>
          </w:tcPr>
          <w:p w14:paraId="30FB6FDF" w14:textId="529EDC53" w:rsidR="000624A0" w:rsidRPr="00022463" w:rsidRDefault="007B249A" w:rsidP="001D32A0">
            <w:pPr>
              <w:spacing w:before="100" w:beforeAutospacing="1" w:after="100" w:afterAutospacing="1"/>
              <w:rPr>
                <w:rFonts w:ascii="Arial" w:hAnsi="Arial" w:cs="Arial"/>
              </w:rPr>
            </w:pPr>
            <w:r w:rsidRPr="00022463">
              <w:rPr>
                <w:rFonts w:ascii="Arial" w:hAnsi="Arial" w:cs="Arial"/>
              </w:rPr>
              <w:t xml:space="preserve">Email from Send PC with attachment from </w:t>
            </w:r>
            <w:proofErr w:type="spellStart"/>
            <w:r w:rsidRPr="00022463">
              <w:rPr>
                <w:rFonts w:ascii="Arial" w:hAnsi="Arial" w:cs="Arial"/>
              </w:rPr>
              <w:t>Tibbalds</w:t>
            </w:r>
            <w:proofErr w:type="spellEnd"/>
            <w:r w:rsidRPr="00022463">
              <w:rPr>
                <w:rFonts w:ascii="Arial" w:hAnsi="Arial" w:cs="Arial"/>
              </w:rPr>
              <w:t xml:space="preserve"> </w:t>
            </w:r>
            <w:r w:rsidR="00B74529">
              <w:rPr>
                <w:rFonts w:ascii="Arial" w:hAnsi="Arial" w:cs="Arial"/>
              </w:rPr>
              <w:t xml:space="preserve">(Planning Consultants) </w:t>
            </w:r>
            <w:r w:rsidRPr="00022463">
              <w:rPr>
                <w:rFonts w:ascii="Arial" w:hAnsi="Arial" w:cs="Arial"/>
              </w:rPr>
              <w:t>on the potential conflict of interest over any role at Garlick’s Arch</w:t>
            </w:r>
          </w:p>
        </w:tc>
        <w:tc>
          <w:tcPr>
            <w:tcW w:w="1128" w:type="dxa"/>
          </w:tcPr>
          <w:p w14:paraId="38FF79B0" w14:textId="076CA370" w:rsidR="000624A0" w:rsidRPr="00022463" w:rsidRDefault="007B249A" w:rsidP="0007408F">
            <w:pPr>
              <w:pStyle w:val="NoSpacing"/>
              <w:rPr>
                <w:rFonts w:ascii="Arial" w:hAnsi="Arial" w:cs="Arial"/>
              </w:rPr>
            </w:pPr>
            <w:r w:rsidRPr="00022463">
              <w:rPr>
                <w:rFonts w:ascii="Arial" w:hAnsi="Arial" w:cs="Arial"/>
              </w:rPr>
              <w:t>TP, EP</w:t>
            </w:r>
          </w:p>
        </w:tc>
      </w:tr>
      <w:tr w:rsidR="001E7F82" w:rsidRPr="00022463" w14:paraId="35458A52" w14:textId="77777777" w:rsidTr="0087116E">
        <w:tc>
          <w:tcPr>
            <w:tcW w:w="1555" w:type="dxa"/>
          </w:tcPr>
          <w:p w14:paraId="56899132" w14:textId="669335F3" w:rsidR="001E7F82" w:rsidRPr="00022463" w:rsidRDefault="00F31336" w:rsidP="0007408F">
            <w:pPr>
              <w:pStyle w:val="NoSpacing"/>
              <w:rPr>
                <w:rFonts w:ascii="Arial" w:hAnsi="Arial" w:cs="Arial"/>
                <w:bCs/>
              </w:rPr>
            </w:pPr>
            <w:r w:rsidRPr="00022463">
              <w:rPr>
                <w:rFonts w:ascii="Arial" w:hAnsi="Arial" w:cs="Arial"/>
                <w:bCs/>
              </w:rPr>
              <w:t>11 Sept 19</w:t>
            </w:r>
          </w:p>
        </w:tc>
        <w:tc>
          <w:tcPr>
            <w:tcW w:w="7087" w:type="dxa"/>
          </w:tcPr>
          <w:p w14:paraId="3A50B29D" w14:textId="2EE50266" w:rsidR="00F31336" w:rsidRPr="00022463" w:rsidRDefault="00F31336" w:rsidP="00F31336">
            <w:pPr>
              <w:tabs>
                <w:tab w:val="center" w:pos="4513"/>
              </w:tabs>
              <w:rPr>
                <w:rFonts w:ascii="Arial" w:hAnsi="Arial" w:cs="Arial"/>
              </w:rPr>
            </w:pPr>
            <w:r w:rsidRPr="00022463">
              <w:rPr>
                <w:rFonts w:ascii="Arial" w:hAnsi="Arial" w:cs="Arial"/>
              </w:rPr>
              <w:t>Email from Sophie Butcher of GBC with info on the two Gigabit voucher schemes:</w:t>
            </w:r>
            <w:r w:rsidRPr="00022463">
              <w:rPr>
                <w:rFonts w:ascii="Arial" w:hAnsi="Arial" w:cs="Arial"/>
              </w:rPr>
              <w:tab/>
            </w:r>
          </w:p>
          <w:p w14:paraId="44E105A1" w14:textId="77777777" w:rsidR="00F31336" w:rsidRPr="00022463" w:rsidRDefault="00F31336" w:rsidP="00F31336">
            <w:pPr>
              <w:pStyle w:val="ListParagraph"/>
              <w:numPr>
                <w:ilvl w:val="0"/>
                <w:numId w:val="1"/>
              </w:numPr>
              <w:spacing w:after="160" w:line="259" w:lineRule="auto"/>
              <w:rPr>
                <w:rFonts w:ascii="Arial" w:hAnsi="Arial" w:cs="Arial"/>
                <w:b/>
              </w:rPr>
            </w:pPr>
            <w:r w:rsidRPr="00022463">
              <w:rPr>
                <w:rFonts w:ascii="Arial" w:hAnsi="Arial" w:cs="Arial"/>
                <w:b/>
                <w:bCs/>
              </w:rPr>
              <w:t>The Gigabit Voucher Scheme</w:t>
            </w:r>
            <w:r w:rsidRPr="00022463">
              <w:rPr>
                <w:rFonts w:ascii="Arial" w:hAnsi="Arial" w:cs="Arial"/>
                <w:b/>
              </w:rPr>
              <w:t xml:space="preserve"> for businesses and groups</w:t>
            </w:r>
          </w:p>
          <w:p w14:paraId="07A1CE1A" w14:textId="77777777" w:rsidR="00F31336" w:rsidRPr="00022463" w:rsidRDefault="00F31336" w:rsidP="00F31336">
            <w:pPr>
              <w:ind w:left="360"/>
              <w:rPr>
                <w:rFonts w:ascii="Arial" w:hAnsi="Arial" w:cs="Arial"/>
              </w:rPr>
            </w:pPr>
            <w:r w:rsidRPr="00022463">
              <w:rPr>
                <w:rFonts w:ascii="Arial" w:hAnsi="Arial" w:cs="Arial"/>
              </w:rPr>
              <w:t>Small or medium-sized enterprise (SMEs) could claim up to £2,500 against the cost of connection either individually or as part of a group project. Residents can benefit from the scheme as part of a group project which also includes businesses, and can claim for a voucher up to a value of £500.  Businesses and residents benefitting from these vouchers would each be required to take up a service with a minimum of 100 Mbps download speed. More information can be found at</w:t>
            </w:r>
            <w:r w:rsidRPr="00022463">
              <w:rPr>
                <w:rStyle w:val="Hyperlink"/>
                <w:rFonts w:ascii="Arial" w:hAnsi="Arial" w:cs="Arial"/>
              </w:rPr>
              <w:t xml:space="preserve"> https://gigabitvoucher.culture.gov.uk/</w:t>
            </w:r>
          </w:p>
          <w:p w14:paraId="656C8267" w14:textId="77777777" w:rsidR="00F31336" w:rsidRPr="00022463" w:rsidRDefault="00F31336" w:rsidP="00F31336">
            <w:pPr>
              <w:pStyle w:val="ListParagraph"/>
              <w:numPr>
                <w:ilvl w:val="0"/>
                <w:numId w:val="1"/>
              </w:numPr>
              <w:spacing w:after="160" w:line="259" w:lineRule="auto"/>
              <w:rPr>
                <w:rFonts w:ascii="Arial" w:hAnsi="Arial" w:cs="Arial"/>
                <w:b/>
                <w:bCs/>
              </w:rPr>
            </w:pPr>
            <w:r w:rsidRPr="00022463">
              <w:rPr>
                <w:rFonts w:ascii="Arial" w:hAnsi="Arial" w:cs="Arial"/>
                <w:b/>
                <w:bCs/>
              </w:rPr>
              <w:t>The Rural Gigabit Voucher Scheme for community groups in designated rural areas</w:t>
            </w:r>
          </w:p>
          <w:p w14:paraId="76940F91" w14:textId="33774341" w:rsidR="001E7F82" w:rsidRPr="00B74529" w:rsidRDefault="00F31336" w:rsidP="00B74529">
            <w:pPr>
              <w:ind w:left="360"/>
              <w:rPr>
                <w:rFonts w:ascii="Arial" w:hAnsi="Arial" w:cs="Arial"/>
                <w:color w:val="0000FF"/>
                <w:u w:val="single"/>
              </w:rPr>
            </w:pPr>
            <w:r w:rsidRPr="00022463">
              <w:rPr>
                <w:rFonts w:ascii="Arial" w:hAnsi="Arial" w:cs="Arial"/>
              </w:rPr>
              <w:t xml:space="preserve">Community Groups (2 or more residents and/or business premises) in a designated rural area that can access less than 30 Mbps download speeds, could be eligible to get vouchers valued at £3,500 for each SME, and up to £1,500 per residential premises to support the cost of installing new gigabit-capable connections.   Residents and/or businesses benefitting from these vouchers would be required to take up a 30 Mbps+ download service. More information can be found at </w:t>
            </w:r>
            <w:r w:rsidRPr="00022463">
              <w:rPr>
                <w:rStyle w:val="Hyperlink"/>
                <w:rFonts w:ascii="Arial" w:hAnsi="Arial" w:cs="Arial"/>
              </w:rPr>
              <w:t>https://gigabitvoucher.culture.gov.uk/rural/</w:t>
            </w:r>
          </w:p>
        </w:tc>
        <w:tc>
          <w:tcPr>
            <w:tcW w:w="1128" w:type="dxa"/>
          </w:tcPr>
          <w:p w14:paraId="292616CD" w14:textId="0B692009" w:rsidR="001E7F82" w:rsidRPr="00022463" w:rsidRDefault="001E7F82" w:rsidP="0007408F">
            <w:pPr>
              <w:pStyle w:val="NoSpacing"/>
              <w:rPr>
                <w:rFonts w:ascii="Arial" w:hAnsi="Arial" w:cs="Arial"/>
                <w:bCs/>
              </w:rPr>
            </w:pPr>
          </w:p>
        </w:tc>
      </w:tr>
      <w:tr w:rsidR="00D4147C" w:rsidRPr="00022463" w14:paraId="7F0A14CF" w14:textId="77777777" w:rsidTr="0087116E">
        <w:tc>
          <w:tcPr>
            <w:tcW w:w="1555" w:type="dxa"/>
          </w:tcPr>
          <w:p w14:paraId="222B0B0F" w14:textId="58144DCA" w:rsidR="00301A62" w:rsidRPr="00022463" w:rsidRDefault="00390FDB" w:rsidP="0007408F">
            <w:pPr>
              <w:pStyle w:val="NoSpacing"/>
              <w:rPr>
                <w:rFonts w:ascii="Arial" w:hAnsi="Arial" w:cs="Arial"/>
                <w:bCs/>
              </w:rPr>
            </w:pPr>
            <w:r w:rsidRPr="00022463">
              <w:rPr>
                <w:rFonts w:ascii="Arial" w:hAnsi="Arial" w:cs="Arial"/>
                <w:bCs/>
              </w:rPr>
              <w:lastRenderedPageBreak/>
              <w:t>Sept 19</w:t>
            </w:r>
          </w:p>
        </w:tc>
        <w:tc>
          <w:tcPr>
            <w:tcW w:w="7087" w:type="dxa"/>
          </w:tcPr>
          <w:p w14:paraId="685407F4" w14:textId="0BCB6B9C" w:rsidR="00301A62" w:rsidRPr="00022463" w:rsidRDefault="00390FDB" w:rsidP="001D32A0">
            <w:pPr>
              <w:rPr>
                <w:rFonts w:ascii="Arial" w:hAnsi="Arial" w:cs="Arial"/>
              </w:rPr>
            </w:pPr>
            <w:r w:rsidRPr="00022463">
              <w:rPr>
                <w:rFonts w:ascii="Arial" w:hAnsi="Arial" w:cs="Arial"/>
              </w:rPr>
              <w:t>Letter and enclosures from the Rural Services Network inviting West Clandon to become part of the Rural/Market Towns Group</w:t>
            </w:r>
          </w:p>
        </w:tc>
        <w:tc>
          <w:tcPr>
            <w:tcW w:w="1128" w:type="dxa"/>
          </w:tcPr>
          <w:p w14:paraId="7AC1FCBF" w14:textId="25968341" w:rsidR="00301A62" w:rsidRPr="00022463" w:rsidRDefault="00301A62" w:rsidP="0007408F">
            <w:pPr>
              <w:pStyle w:val="NoSpacing"/>
              <w:rPr>
                <w:rFonts w:ascii="Arial" w:hAnsi="Arial" w:cs="Arial"/>
                <w:bCs/>
              </w:rPr>
            </w:pPr>
          </w:p>
        </w:tc>
      </w:tr>
    </w:tbl>
    <w:p w14:paraId="4D953B85" w14:textId="6924930D" w:rsidR="000E033B" w:rsidRPr="00022463" w:rsidRDefault="000E033B" w:rsidP="00661171">
      <w:pPr>
        <w:pStyle w:val="NoSpacing"/>
        <w:rPr>
          <w:rFonts w:ascii="Arial" w:hAnsi="Arial" w:cs="Arial"/>
          <w:b/>
          <w:bCs/>
        </w:rPr>
      </w:pPr>
    </w:p>
    <w:p w14:paraId="1C6968A8" w14:textId="24419DBA" w:rsidR="00FF2714" w:rsidRPr="00022463" w:rsidRDefault="008B7C7C" w:rsidP="008B7C7C">
      <w:pPr>
        <w:pStyle w:val="NoSpacing"/>
        <w:rPr>
          <w:rFonts w:ascii="Arial" w:hAnsi="Arial" w:cs="Arial"/>
          <w:b/>
          <w:bCs/>
        </w:rPr>
      </w:pPr>
      <w:r w:rsidRPr="00022463">
        <w:rPr>
          <w:rFonts w:ascii="Arial" w:hAnsi="Arial" w:cs="Arial"/>
          <w:b/>
          <w:bCs/>
        </w:rPr>
        <w:t>Planning Applications</w:t>
      </w:r>
      <w:r w:rsidR="00B07999" w:rsidRPr="00022463">
        <w:rPr>
          <w:rFonts w:ascii="Arial" w:hAnsi="Arial" w:cs="Arial"/>
          <w:b/>
          <w:bCs/>
        </w:rPr>
        <w:br/>
      </w:r>
    </w:p>
    <w:tbl>
      <w:tblPr>
        <w:tblStyle w:val="TableGrid"/>
        <w:tblW w:w="0" w:type="auto"/>
        <w:tblLayout w:type="fixed"/>
        <w:tblLook w:val="04A0" w:firstRow="1" w:lastRow="0" w:firstColumn="1" w:lastColumn="0" w:noHBand="0" w:noVBand="1"/>
      </w:tblPr>
      <w:tblGrid>
        <w:gridCol w:w="1696"/>
        <w:gridCol w:w="6946"/>
        <w:gridCol w:w="1128"/>
      </w:tblGrid>
      <w:tr w:rsidR="008A3628" w:rsidRPr="00022463" w14:paraId="734FCFF7" w14:textId="77777777" w:rsidTr="00A63076">
        <w:tc>
          <w:tcPr>
            <w:tcW w:w="1696" w:type="dxa"/>
          </w:tcPr>
          <w:p w14:paraId="0AEC517E" w14:textId="31C8FC86" w:rsidR="008A3628" w:rsidRPr="00022463" w:rsidRDefault="008A3628" w:rsidP="008B7C7C">
            <w:pPr>
              <w:pStyle w:val="NoSpacing"/>
              <w:rPr>
                <w:rFonts w:ascii="Arial" w:eastAsia="Arial-BoldMT" w:hAnsi="Arial" w:cs="Arial"/>
                <w:b/>
                <w:bCs/>
                <w:lang w:eastAsia="en-GB"/>
              </w:rPr>
            </w:pPr>
            <w:r w:rsidRPr="00022463">
              <w:rPr>
                <w:rFonts w:ascii="Arial" w:eastAsia="Arial-BoldMT" w:hAnsi="Arial" w:cs="Arial"/>
                <w:b/>
                <w:bCs/>
                <w:lang w:eastAsia="en-GB"/>
              </w:rPr>
              <w:t>19/P/01482</w:t>
            </w:r>
          </w:p>
        </w:tc>
        <w:tc>
          <w:tcPr>
            <w:tcW w:w="6946" w:type="dxa"/>
          </w:tcPr>
          <w:p w14:paraId="23723DFA" w14:textId="268CD7DA" w:rsidR="008A3628" w:rsidRPr="00022463" w:rsidRDefault="008A3628" w:rsidP="008A3628">
            <w:pPr>
              <w:autoSpaceDE w:val="0"/>
              <w:autoSpaceDN w:val="0"/>
              <w:adjustRightInd w:val="0"/>
              <w:spacing w:after="0" w:line="240" w:lineRule="auto"/>
              <w:rPr>
                <w:rFonts w:ascii="Arial" w:eastAsia="Arial-BoldMT" w:hAnsi="Arial" w:cs="Arial"/>
                <w:b/>
                <w:bCs/>
                <w:lang w:eastAsia="en-GB"/>
              </w:rPr>
            </w:pPr>
            <w:r w:rsidRPr="00022463">
              <w:rPr>
                <w:rFonts w:ascii="Arial" w:eastAsia="ArialMT" w:hAnsi="Arial" w:cs="Arial"/>
                <w:lang w:eastAsia="en-GB"/>
              </w:rPr>
              <w:t>Clandon Park, The Street, West Clandon, GU4 7RQ: Erection of 2 no. temporary (up to 4 years) cabins to provide staff and</w:t>
            </w:r>
          </w:p>
          <w:p w14:paraId="26FF004E" w14:textId="70C0541E" w:rsidR="008A3628" w:rsidRPr="00022463" w:rsidRDefault="008A3628" w:rsidP="008A3628">
            <w:pPr>
              <w:autoSpaceDE w:val="0"/>
              <w:autoSpaceDN w:val="0"/>
              <w:adjustRightInd w:val="0"/>
              <w:spacing w:after="0" w:line="240" w:lineRule="auto"/>
              <w:rPr>
                <w:rFonts w:ascii="Arial" w:eastAsia="ArialMT" w:hAnsi="Arial" w:cs="Arial"/>
                <w:lang w:eastAsia="en-GB"/>
              </w:rPr>
            </w:pPr>
            <w:r w:rsidRPr="00022463">
              <w:rPr>
                <w:rFonts w:ascii="Arial" w:eastAsia="ArialMT" w:hAnsi="Arial" w:cs="Arial"/>
                <w:lang w:eastAsia="en-GB"/>
              </w:rPr>
              <w:t>volunteer welfare accommodation within existing car park.</w:t>
            </w:r>
          </w:p>
        </w:tc>
        <w:tc>
          <w:tcPr>
            <w:tcW w:w="1128" w:type="dxa"/>
          </w:tcPr>
          <w:p w14:paraId="1FBB6649" w14:textId="5F194AD4" w:rsidR="008A3628" w:rsidRPr="00022463" w:rsidRDefault="008A3628" w:rsidP="008B7C7C">
            <w:pPr>
              <w:pStyle w:val="NoSpacing"/>
              <w:rPr>
                <w:rFonts w:ascii="Arial" w:hAnsi="Arial" w:cs="Arial"/>
                <w:bCs/>
              </w:rPr>
            </w:pPr>
            <w:r w:rsidRPr="00022463">
              <w:rPr>
                <w:rFonts w:ascii="Arial" w:hAnsi="Arial" w:cs="Arial"/>
                <w:bCs/>
              </w:rPr>
              <w:t>JM</w:t>
            </w:r>
          </w:p>
        </w:tc>
      </w:tr>
      <w:tr w:rsidR="002B11B5" w:rsidRPr="00022463" w14:paraId="6A28DD05" w14:textId="77777777" w:rsidTr="00A63076">
        <w:tc>
          <w:tcPr>
            <w:tcW w:w="1696" w:type="dxa"/>
          </w:tcPr>
          <w:p w14:paraId="3E5E414F" w14:textId="4B9CABB7" w:rsidR="002B11B5" w:rsidRPr="00022463" w:rsidRDefault="002F7F80" w:rsidP="008B7C7C">
            <w:pPr>
              <w:pStyle w:val="NoSpacing"/>
              <w:rPr>
                <w:rFonts w:ascii="Arial" w:hAnsi="Arial" w:cs="Arial"/>
                <w:bCs/>
              </w:rPr>
            </w:pPr>
            <w:r w:rsidRPr="00022463">
              <w:rPr>
                <w:rFonts w:ascii="Arial" w:eastAsia="Arial-BoldMT" w:hAnsi="Arial" w:cs="Arial"/>
                <w:b/>
                <w:bCs/>
                <w:lang w:eastAsia="en-GB"/>
              </w:rPr>
              <w:t>19/P/01566 and 19/P/01567</w:t>
            </w:r>
          </w:p>
        </w:tc>
        <w:tc>
          <w:tcPr>
            <w:tcW w:w="6946" w:type="dxa"/>
          </w:tcPr>
          <w:p w14:paraId="40FC4E5D" w14:textId="118439B7" w:rsidR="009D421D" w:rsidRPr="00022463" w:rsidRDefault="002F7F80" w:rsidP="002F7F80">
            <w:pPr>
              <w:autoSpaceDE w:val="0"/>
              <w:autoSpaceDN w:val="0"/>
              <w:adjustRightInd w:val="0"/>
              <w:spacing w:after="0" w:line="240" w:lineRule="auto"/>
              <w:rPr>
                <w:rFonts w:ascii="Arial" w:eastAsia="Arial-BoldMT" w:hAnsi="Arial" w:cs="Arial"/>
                <w:b/>
                <w:bCs/>
                <w:lang w:eastAsia="en-GB"/>
              </w:rPr>
            </w:pPr>
            <w:proofErr w:type="spellStart"/>
            <w:r w:rsidRPr="00022463">
              <w:rPr>
                <w:rFonts w:ascii="Arial" w:eastAsia="ArialMT" w:hAnsi="Arial" w:cs="Arial"/>
                <w:lang w:eastAsia="en-GB"/>
              </w:rPr>
              <w:t>Hazelhurst</w:t>
            </w:r>
            <w:proofErr w:type="spellEnd"/>
            <w:r w:rsidRPr="00022463">
              <w:rPr>
                <w:rFonts w:ascii="Arial" w:eastAsia="ArialMT" w:hAnsi="Arial" w:cs="Arial"/>
                <w:lang w:eastAsia="en-GB"/>
              </w:rPr>
              <w:t xml:space="preserve"> Farm, </w:t>
            </w:r>
            <w:proofErr w:type="spellStart"/>
            <w:r w:rsidRPr="00022463">
              <w:rPr>
                <w:rFonts w:ascii="Arial" w:eastAsia="ArialMT" w:hAnsi="Arial" w:cs="Arial"/>
                <w:lang w:eastAsia="en-GB"/>
              </w:rPr>
              <w:t>Tithebarns</w:t>
            </w:r>
            <w:proofErr w:type="spellEnd"/>
            <w:r w:rsidRPr="00022463">
              <w:rPr>
                <w:rFonts w:ascii="Arial" w:eastAsia="ArialMT" w:hAnsi="Arial" w:cs="Arial"/>
                <w:lang w:eastAsia="en-GB"/>
              </w:rPr>
              <w:t xml:space="preserve"> Lane, Send, Woking, GU23 7LE</w:t>
            </w:r>
            <w:r w:rsidRPr="00022463">
              <w:rPr>
                <w:rFonts w:ascii="Arial" w:eastAsia="Arial-BoldMT" w:hAnsi="Arial" w:cs="Arial"/>
                <w:b/>
                <w:bCs/>
                <w:lang w:eastAsia="en-GB"/>
              </w:rPr>
              <w:t xml:space="preserve">: </w:t>
            </w:r>
            <w:r w:rsidRPr="00022463">
              <w:rPr>
                <w:rFonts w:ascii="Arial" w:eastAsia="ArialMT" w:hAnsi="Arial" w:cs="Arial"/>
                <w:lang w:eastAsia="en-GB"/>
              </w:rPr>
              <w:t>Planning and listed building consent for the demolitions of existing, non-original outbuildings and extensions to the original farmhouse. Minor alterations internally to the farmhouse. Alterations to the 1st floor reverse dormer to create a traditional dormer. Alterations to windows to the eastern and southern facades. Creation of new single storey kitchen extension and a new double storey living room and master bedroom wing separated from</w:t>
            </w:r>
            <w:r w:rsidRPr="00022463">
              <w:rPr>
                <w:rFonts w:ascii="Arial" w:eastAsia="Arial-BoldMT" w:hAnsi="Arial" w:cs="Arial"/>
                <w:b/>
                <w:bCs/>
                <w:lang w:eastAsia="en-GB"/>
              </w:rPr>
              <w:t xml:space="preserve"> </w:t>
            </w:r>
            <w:r w:rsidRPr="00022463">
              <w:rPr>
                <w:rFonts w:ascii="Arial" w:eastAsia="ArialMT" w:hAnsi="Arial" w:cs="Arial"/>
                <w:lang w:eastAsia="en-GB"/>
              </w:rPr>
              <w:t>the house by a fully-glazed two-storey entrance and new staircase.</w:t>
            </w:r>
          </w:p>
        </w:tc>
        <w:tc>
          <w:tcPr>
            <w:tcW w:w="1128" w:type="dxa"/>
          </w:tcPr>
          <w:p w14:paraId="2A571762" w14:textId="596C9D8E" w:rsidR="002B11B5" w:rsidRPr="00022463" w:rsidRDefault="002B11B5" w:rsidP="008B7C7C">
            <w:pPr>
              <w:pStyle w:val="NoSpacing"/>
              <w:rPr>
                <w:rFonts w:ascii="Arial" w:hAnsi="Arial" w:cs="Arial"/>
                <w:bCs/>
              </w:rPr>
            </w:pPr>
          </w:p>
        </w:tc>
      </w:tr>
      <w:tr w:rsidR="002E17F1" w:rsidRPr="00B74529" w14:paraId="18F5F49F" w14:textId="77777777" w:rsidTr="00A63076">
        <w:tc>
          <w:tcPr>
            <w:tcW w:w="1696" w:type="dxa"/>
          </w:tcPr>
          <w:p w14:paraId="22BBD010" w14:textId="3F85099C" w:rsidR="002E17F1" w:rsidRPr="00B74529" w:rsidRDefault="005269B7" w:rsidP="008B7C7C">
            <w:pPr>
              <w:pStyle w:val="NoSpacing"/>
              <w:rPr>
                <w:rFonts w:ascii="Arial" w:hAnsi="Arial" w:cs="Arial"/>
                <w:bCs/>
              </w:rPr>
            </w:pPr>
            <w:r w:rsidRPr="00B74529">
              <w:rPr>
                <w:rFonts w:ascii="Arial" w:hAnsi="Arial" w:cs="Arial"/>
                <w:b/>
                <w:bCs/>
                <w:color w:val="000000"/>
                <w:lang w:eastAsia="en-GB"/>
              </w:rPr>
              <w:t>19/C/00001</w:t>
            </w:r>
          </w:p>
        </w:tc>
        <w:tc>
          <w:tcPr>
            <w:tcW w:w="6946" w:type="dxa"/>
          </w:tcPr>
          <w:p w14:paraId="1A29CDDB" w14:textId="0EEDBBA8" w:rsidR="006279D7" w:rsidRPr="00B74529" w:rsidRDefault="005269B7" w:rsidP="005269B7">
            <w:pPr>
              <w:autoSpaceDE w:val="0"/>
              <w:autoSpaceDN w:val="0"/>
              <w:adjustRightInd w:val="0"/>
              <w:spacing w:after="0" w:line="240" w:lineRule="auto"/>
              <w:rPr>
                <w:rFonts w:ascii="Arial" w:hAnsi="Arial" w:cs="Arial"/>
                <w:b/>
                <w:bCs/>
                <w:color w:val="FF0000"/>
                <w:lang w:eastAsia="en-GB"/>
              </w:rPr>
            </w:pPr>
            <w:r w:rsidRPr="00B74529">
              <w:rPr>
                <w:rFonts w:ascii="Arial" w:hAnsi="Arial" w:cs="Arial"/>
                <w:color w:val="000000"/>
                <w:lang w:eastAsia="en-GB"/>
              </w:rPr>
              <w:t>Phone Box O/S Telephone Exchange PC01 The Street, West Clandon, Guildford, GU4 7ST</w:t>
            </w:r>
            <w:r w:rsidRPr="00B74529">
              <w:rPr>
                <w:rFonts w:ascii="Arial" w:hAnsi="Arial" w:cs="Arial"/>
                <w:b/>
                <w:bCs/>
                <w:color w:val="000000"/>
                <w:lang w:eastAsia="en-GB"/>
              </w:rPr>
              <w:t xml:space="preserve">: </w:t>
            </w:r>
            <w:r w:rsidRPr="00B74529">
              <w:rPr>
                <w:rFonts w:ascii="Arial" w:hAnsi="Arial" w:cs="Arial"/>
                <w:color w:val="000000"/>
                <w:lang w:eastAsia="en-GB"/>
              </w:rPr>
              <w:t>Consultation from British Telecommunications for removal of public phone kiosk</w:t>
            </w:r>
          </w:p>
        </w:tc>
        <w:tc>
          <w:tcPr>
            <w:tcW w:w="1128" w:type="dxa"/>
          </w:tcPr>
          <w:p w14:paraId="50CB0E71" w14:textId="5AC7BE25" w:rsidR="002E17F1" w:rsidRPr="00B74529" w:rsidRDefault="005269B7" w:rsidP="008B7C7C">
            <w:pPr>
              <w:pStyle w:val="NoSpacing"/>
              <w:rPr>
                <w:rFonts w:ascii="Arial" w:hAnsi="Arial" w:cs="Arial"/>
                <w:bCs/>
              </w:rPr>
            </w:pPr>
            <w:r w:rsidRPr="00B74529">
              <w:rPr>
                <w:rFonts w:ascii="Arial" w:hAnsi="Arial" w:cs="Arial"/>
                <w:bCs/>
              </w:rPr>
              <w:t>JM</w:t>
            </w:r>
          </w:p>
        </w:tc>
      </w:tr>
    </w:tbl>
    <w:p w14:paraId="26EB695D" w14:textId="77777777" w:rsidR="0079229F" w:rsidRPr="00022463" w:rsidRDefault="0079229F" w:rsidP="008B7C7C">
      <w:pPr>
        <w:pStyle w:val="NoSpacing"/>
        <w:rPr>
          <w:rFonts w:ascii="Arial" w:hAnsi="Arial" w:cs="Arial"/>
          <w:b/>
          <w:bCs/>
        </w:rPr>
      </w:pPr>
    </w:p>
    <w:p w14:paraId="1473E524" w14:textId="0A0592C1" w:rsidR="00382A61" w:rsidRPr="00022463" w:rsidRDefault="00582809" w:rsidP="00903322">
      <w:pPr>
        <w:pStyle w:val="NormalWeb"/>
        <w:rPr>
          <w:rFonts w:ascii="Arial" w:hAnsi="Arial" w:cs="Arial"/>
          <w:sz w:val="22"/>
          <w:szCs w:val="22"/>
        </w:rPr>
      </w:pPr>
      <w:r w:rsidRPr="00022463">
        <w:rPr>
          <w:rFonts w:ascii="Arial" w:hAnsi="Arial" w:cs="Arial"/>
          <w:b/>
          <w:bCs/>
          <w:sz w:val="22"/>
          <w:szCs w:val="22"/>
        </w:rPr>
        <w:t>Planning Decision</w:t>
      </w:r>
      <w:r w:rsidR="00BB3BA6" w:rsidRPr="00022463">
        <w:rPr>
          <w:rFonts w:ascii="Arial" w:hAnsi="Arial" w:cs="Arial"/>
          <w:b/>
          <w:bCs/>
          <w:sz w:val="22"/>
          <w:szCs w:val="22"/>
        </w:rPr>
        <w:t>s</w:t>
      </w:r>
      <w:r w:rsidR="000650B9" w:rsidRPr="00022463">
        <w:rPr>
          <w:rFonts w:ascii="Arial" w:hAnsi="Arial" w:cs="Arial"/>
          <w:sz w:val="22"/>
          <w:szCs w:val="22"/>
        </w:rPr>
        <w:t xml:space="preserve">:  </w:t>
      </w:r>
      <w:bookmarkStart w:id="0" w:name="_GoBack"/>
      <w:bookmarkEnd w:id="0"/>
    </w:p>
    <w:tbl>
      <w:tblPr>
        <w:tblStyle w:val="TableGrid"/>
        <w:tblW w:w="0" w:type="auto"/>
        <w:tblLook w:val="04A0" w:firstRow="1" w:lastRow="0" w:firstColumn="1" w:lastColumn="0" w:noHBand="0" w:noVBand="1"/>
      </w:tblPr>
      <w:tblGrid>
        <w:gridCol w:w="1954"/>
        <w:gridCol w:w="6718"/>
        <w:gridCol w:w="1098"/>
      </w:tblGrid>
      <w:tr w:rsidR="00664F83" w:rsidRPr="00022463" w14:paraId="3C85441D" w14:textId="77777777" w:rsidTr="003E6115">
        <w:tc>
          <w:tcPr>
            <w:tcW w:w="1954" w:type="dxa"/>
          </w:tcPr>
          <w:p w14:paraId="43D7126F" w14:textId="05B317DC" w:rsidR="00382A61" w:rsidRPr="00022463" w:rsidRDefault="00075901" w:rsidP="00903322">
            <w:pPr>
              <w:pStyle w:val="NormalWeb"/>
              <w:rPr>
                <w:rFonts w:ascii="Arial" w:hAnsi="Arial" w:cs="Arial"/>
                <w:b/>
                <w:bCs/>
                <w:color w:val="000000"/>
                <w:sz w:val="22"/>
                <w:szCs w:val="22"/>
                <w:lang w:eastAsia="en-GB"/>
              </w:rPr>
            </w:pPr>
            <w:r w:rsidRPr="00022463">
              <w:rPr>
                <w:rFonts w:ascii="Arial" w:hAnsi="Arial" w:cs="Arial"/>
                <w:b/>
                <w:bCs/>
                <w:color w:val="000000"/>
                <w:sz w:val="22"/>
                <w:szCs w:val="22"/>
                <w:lang w:eastAsia="en-GB"/>
              </w:rPr>
              <w:t>19/P/00924</w:t>
            </w:r>
          </w:p>
        </w:tc>
        <w:tc>
          <w:tcPr>
            <w:tcW w:w="6718" w:type="dxa"/>
          </w:tcPr>
          <w:p w14:paraId="2CEB033E" w14:textId="2E100488" w:rsidR="00382A61" w:rsidRPr="00022463" w:rsidRDefault="00075901" w:rsidP="00075901">
            <w:pPr>
              <w:autoSpaceDE w:val="0"/>
              <w:autoSpaceDN w:val="0"/>
              <w:adjustRightInd w:val="0"/>
              <w:spacing w:after="0" w:line="240" w:lineRule="auto"/>
              <w:rPr>
                <w:rFonts w:ascii="Arial" w:hAnsi="Arial" w:cs="Arial"/>
                <w:color w:val="000000"/>
                <w:lang w:eastAsia="en-GB"/>
              </w:rPr>
            </w:pPr>
            <w:r w:rsidRPr="00022463">
              <w:rPr>
                <w:rFonts w:ascii="Arial" w:hAnsi="Arial" w:cs="Arial"/>
                <w:color w:val="000000"/>
                <w:lang w:eastAsia="en-GB"/>
              </w:rPr>
              <w:t>Barn End, The Street, West Clandon, Guildford, GU4 7TG:</w:t>
            </w:r>
            <w:r w:rsidRPr="00022463">
              <w:rPr>
                <w:rFonts w:ascii="Arial" w:hAnsi="Arial" w:cs="Arial"/>
                <w:b/>
                <w:bCs/>
                <w:color w:val="000000"/>
                <w:lang w:eastAsia="en-GB"/>
              </w:rPr>
              <w:t xml:space="preserve"> </w:t>
            </w:r>
            <w:r w:rsidRPr="00022463">
              <w:rPr>
                <w:rFonts w:ascii="Arial" w:hAnsi="Arial" w:cs="Arial"/>
                <w:color w:val="000000"/>
                <w:lang w:eastAsia="en-GB"/>
              </w:rPr>
              <w:t>Erection of 2 x two-storey detached dwellings, served by the existing access off Bennett Way, following demolition of the existing stable buildings and tennis court</w:t>
            </w:r>
            <w:r w:rsidRPr="00022463">
              <w:rPr>
                <w:rFonts w:ascii="Arial" w:hAnsi="Arial" w:cs="Arial"/>
                <w:b/>
                <w:bCs/>
                <w:color w:val="000000"/>
                <w:lang w:eastAsia="en-GB"/>
              </w:rPr>
              <w:t xml:space="preserve">: </w:t>
            </w:r>
            <w:r w:rsidRPr="00022463">
              <w:rPr>
                <w:rFonts w:ascii="Arial" w:hAnsi="Arial" w:cs="Arial"/>
                <w:color w:val="000000"/>
                <w:lang w:eastAsia="en-GB"/>
              </w:rPr>
              <w:t>Approve</w:t>
            </w:r>
          </w:p>
        </w:tc>
        <w:tc>
          <w:tcPr>
            <w:tcW w:w="1098" w:type="dxa"/>
          </w:tcPr>
          <w:p w14:paraId="4EE82FF9" w14:textId="087A9B09" w:rsidR="00382A61" w:rsidRPr="00022463" w:rsidRDefault="00382A61" w:rsidP="00903322">
            <w:pPr>
              <w:pStyle w:val="NormalWeb"/>
              <w:rPr>
                <w:rFonts w:ascii="Arial" w:hAnsi="Arial" w:cs="Arial"/>
                <w:sz w:val="22"/>
                <w:szCs w:val="22"/>
              </w:rPr>
            </w:pPr>
          </w:p>
        </w:tc>
      </w:tr>
    </w:tbl>
    <w:p w14:paraId="03DF19DE" w14:textId="77777777" w:rsidR="003E6115" w:rsidRDefault="003E6115" w:rsidP="0063052D">
      <w:pPr>
        <w:autoSpaceDE w:val="0"/>
        <w:autoSpaceDN w:val="0"/>
        <w:adjustRightInd w:val="0"/>
        <w:spacing w:after="0" w:line="240" w:lineRule="auto"/>
        <w:rPr>
          <w:rFonts w:ascii="Arial" w:hAnsi="Arial" w:cs="Arial"/>
          <w:b/>
          <w:bCs/>
        </w:rPr>
      </w:pPr>
    </w:p>
    <w:p w14:paraId="2E333741" w14:textId="51A00B52" w:rsidR="0063052D" w:rsidRPr="00022463" w:rsidRDefault="00D91A0A" w:rsidP="0063052D">
      <w:pPr>
        <w:autoSpaceDE w:val="0"/>
        <w:autoSpaceDN w:val="0"/>
        <w:adjustRightInd w:val="0"/>
        <w:spacing w:after="0" w:line="240" w:lineRule="auto"/>
        <w:rPr>
          <w:rFonts w:ascii="Arial" w:hAnsi="Arial" w:cs="Arial"/>
          <w:b/>
          <w:bCs/>
          <w:lang w:eastAsia="en-GB"/>
        </w:rPr>
      </w:pPr>
      <w:r w:rsidRPr="00022463">
        <w:rPr>
          <w:rFonts w:ascii="Arial" w:hAnsi="Arial" w:cs="Arial"/>
          <w:b/>
          <w:bCs/>
        </w:rPr>
        <w:t xml:space="preserve">Planning Cases </w:t>
      </w:r>
      <w:r w:rsidR="00775A37" w:rsidRPr="00022463">
        <w:rPr>
          <w:rFonts w:ascii="Arial" w:hAnsi="Arial" w:cs="Arial"/>
          <w:b/>
          <w:bCs/>
        </w:rPr>
        <w:t>Open</w:t>
      </w:r>
      <w:r w:rsidR="00F4484E" w:rsidRPr="00022463">
        <w:rPr>
          <w:rFonts w:ascii="Arial" w:hAnsi="Arial" w:cs="Arial"/>
          <w:b/>
          <w:bCs/>
        </w:rPr>
        <w:br/>
      </w:r>
    </w:p>
    <w:p w14:paraId="2F4326B3" w14:textId="489F3E93" w:rsidR="00775A37" w:rsidRPr="00022463" w:rsidRDefault="00022463" w:rsidP="008B7C7C">
      <w:pPr>
        <w:pStyle w:val="NoSpacing"/>
        <w:rPr>
          <w:rFonts w:ascii="Arial" w:hAnsi="Arial" w:cs="Arial"/>
        </w:rPr>
      </w:pPr>
      <w:r w:rsidRPr="00022463">
        <w:rPr>
          <w:rFonts w:ascii="Arial" w:hAnsi="Arial" w:cs="Arial"/>
        </w:rPr>
        <w:t>None</w:t>
      </w:r>
      <w:r w:rsidRPr="00022463">
        <w:rPr>
          <w:rFonts w:ascii="Arial" w:hAnsi="Arial" w:cs="Arial"/>
        </w:rPr>
        <w:br/>
      </w:r>
    </w:p>
    <w:p w14:paraId="7FF30C06" w14:textId="302AC427" w:rsidR="0097764D" w:rsidRPr="00022463" w:rsidRDefault="00775A37" w:rsidP="0097764D">
      <w:pPr>
        <w:autoSpaceDE w:val="0"/>
        <w:autoSpaceDN w:val="0"/>
        <w:adjustRightInd w:val="0"/>
        <w:spacing w:after="0" w:line="240" w:lineRule="auto"/>
        <w:rPr>
          <w:rFonts w:ascii="Arial" w:hAnsi="Arial" w:cs="Arial"/>
          <w:b/>
          <w:bCs/>
          <w:lang w:eastAsia="en-GB"/>
        </w:rPr>
      </w:pPr>
      <w:r w:rsidRPr="00022463">
        <w:rPr>
          <w:rFonts w:ascii="Arial" w:hAnsi="Arial" w:cs="Arial"/>
          <w:b/>
          <w:bCs/>
        </w:rPr>
        <w:t xml:space="preserve">Planning Cases </w:t>
      </w:r>
      <w:r w:rsidR="00D91A0A" w:rsidRPr="00022463">
        <w:rPr>
          <w:rFonts w:ascii="Arial" w:hAnsi="Arial" w:cs="Arial"/>
          <w:b/>
          <w:bCs/>
        </w:rPr>
        <w:t>Closed</w:t>
      </w:r>
      <w:r w:rsidR="00FC64F8" w:rsidRPr="00022463">
        <w:rPr>
          <w:rFonts w:ascii="Arial" w:hAnsi="Arial" w:cs="Arial"/>
          <w:b/>
          <w:bCs/>
        </w:rPr>
        <w:br/>
      </w:r>
    </w:p>
    <w:p w14:paraId="770F8CC4" w14:textId="345F1203" w:rsidR="00043D2D" w:rsidRPr="00022463" w:rsidRDefault="00022463" w:rsidP="008B7C7C">
      <w:pPr>
        <w:pStyle w:val="NoSpacing"/>
        <w:rPr>
          <w:rFonts w:ascii="Arial" w:hAnsi="Arial" w:cs="Arial"/>
        </w:rPr>
      </w:pPr>
      <w:r w:rsidRPr="00022463">
        <w:rPr>
          <w:rFonts w:ascii="Arial" w:hAnsi="Arial" w:cs="Arial"/>
        </w:rPr>
        <w:t>None</w:t>
      </w:r>
    </w:p>
    <w:p w14:paraId="29DF4B1F" w14:textId="77777777" w:rsidR="00022463" w:rsidRPr="00022463" w:rsidRDefault="00022463" w:rsidP="008B7C7C">
      <w:pPr>
        <w:pStyle w:val="NoSpacing"/>
        <w:rPr>
          <w:rFonts w:ascii="Arial" w:hAnsi="Arial" w:cs="Arial"/>
          <w:b/>
          <w:bCs/>
        </w:rPr>
      </w:pPr>
    </w:p>
    <w:p w14:paraId="2E96B5F5" w14:textId="57CBD294" w:rsidR="00307FE3" w:rsidRPr="00022463" w:rsidRDefault="00844E4A" w:rsidP="00E965E1">
      <w:pPr>
        <w:spacing w:after="0" w:line="240" w:lineRule="auto"/>
        <w:rPr>
          <w:rFonts w:ascii="Arial" w:hAnsi="Arial" w:cs="Arial"/>
          <w:b/>
          <w:bCs/>
        </w:rPr>
      </w:pPr>
      <w:r w:rsidRPr="00022463">
        <w:rPr>
          <w:rFonts w:ascii="Arial" w:hAnsi="Arial" w:cs="Arial"/>
          <w:b/>
          <w:bCs/>
        </w:rPr>
        <w:t>Transactions</w:t>
      </w:r>
      <w:r w:rsidR="008D77B4" w:rsidRPr="00022463">
        <w:rPr>
          <w:rFonts w:ascii="Arial" w:hAnsi="Arial" w:cs="Arial"/>
          <w:b/>
          <w:bCs/>
        </w:rPr>
        <w:t xml:space="preserve"> </w:t>
      </w:r>
      <w:r w:rsidR="003A1A36" w:rsidRPr="00022463">
        <w:rPr>
          <w:rFonts w:ascii="Arial" w:hAnsi="Arial" w:cs="Arial"/>
          <w:b/>
          <w:bCs/>
        </w:rPr>
        <w:t>approved</w:t>
      </w:r>
      <w:r w:rsidR="008D77B4" w:rsidRPr="00022463">
        <w:rPr>
          <w:rFonts w:ascii="Arial" w:hAnsi="Arial" w:cs="Arial"/>
          <w:b/>
          <w:bCs/>
        </w:rPr>
        <w:t xml:space="preserve"> since the</w:t>
      </w:r>
      <w:r w:rsidR="00604806" w:rsidRPr="00022463">
        <w:rPr>
          <w:rFonts w:ascii="Arial" w:hAnsi="Arial" w:cs="Arial"/>
          <w:b/>
          <w:bCs/>
        </w:rPr>
        <w:t xml:space="preserve"> last</w:t>
      </w:r>
      <w:r w:rsidR="005B415B" w:rsidRPr="00022463">
        <w:rPr>
          <w:rFonts w:ascii="Arial" w:hAnsi="Arial" w:cs="Arial"/>
          <w:b/>
          <w:bCs/>
        </w:rPr>
        <w:t xml:space="preserve"> </w:t>
      </w:r>
      <w:r w:rsidR="0005664D" w:rsidRPr="00022463">
        <w:rPr>
          <w:rFonts w:ascii="Arial" w:hAnsi="Arial" w:cs="Arial"/>
          <w:b/>
          <w:bCs/>
        </w:rPr>
        <w:t>Meeting</w:t>
      </w:r>
    </w:p>
    <w:p w14:paraId="74C8C812" w14:textId="208AB0D6" w:rsidR="006D5C35" w:rsidRPr="00022463" w:rsidRDefault="006D5C35" w:rsidP="00E965E1">
      <w:pPr>
        <w:spacing w:after="0" w:line="240" w:lineRule="auto"/>
        <w:rPr>
          <w:rFonts w:ascii="Arial" w:hAnsi="Arial" w:cs="Arial"/>
          <w:b/>
          <w:bCs/>
        </w:rPr>
      </w:pPr>
    </w:p>
    <w:p w14:paraId="03AEB273" w14:textId="77777777" w:rsidR="00D71711" w:rsidRPr="00022463" w:rsidRDefault="00D71711" w:rsidP="00E965E1">
      <w:pPr>
        <w:spacing w:after="0" w:line="240" w:lineRule="auto"/>
        <w:rPr>
          <w:rFonts w:ascii="Arial" w:hAnsi="Arial" w:cs="Arial"/>
          <w:b/>
          <w:bCs/>
        </w:rPr>
      </w:pPr>
    </w:p>
    <w:p w14:paraId="48CD1BAF" w14:textId="7FABE0E9" w:rsidR="007649C1" w:rsidRPr="00022463" w:rsidRDefault="007649C1" w:rsidP="00E965E1">
      <w:pPr>
        <w:spacing w:after="0" w:line="240" w:lineRule="auto"/>
        <w:rPr>
          <w:rFonts w:ascii="Arial" w:hAnsi="Arial" w:cs="Arial"/>
          <w:b/>
          <w:bCs/>
        </w:rPr>
      </w:pPr>
    </w:p>
    <w:tbl>
      <w:tblPr>
        <w:tblW w:w="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549"/>
        <w:gridCol w:w="976"/>
        <w:gridCol w:w="1256"/>
        <w:gridCol w:w="1337"/>
      </w:tblGrid>
      <w:tr w:rsidR="002E618B" w:rsidRPr="00022463" w14:paraId="7B1C0148" w14:textId="77777777" w:rsidTr="00D56691">
        <w:trPr>
          <w:trHeight w:val="290"/>
        </w:trPr>
        <w:tc>
          <w:tcPr>
            <w:tcW w:w="1318" w:type="dxa"/>
            <w:shd w:val="clear" w:color="auto" w:fill="auto"/>
            <w:noWrap/>
            <w:vAlign w:val="bottom"/>
          </w:tcPr>
          <w:p w14:paraId="7B11796F" w14:textId="58D87175" w:rsidR="002E618B" w:rsidRPr="00022463" w:rsidRDefault="002E618B" w:rsidP="002E618B">
            <w:pPr>
              <w:spacing w:after="0" w:line="240" w:lineRule="auto"/>
              <w:jc w:val="right"/>
              <w:rPr>
                <w:rFonts w:ascii="Arial" w:eastAsia="Times New Roman" w:hAnsi="Arial" w:cs="Arial"/>
                <w:color w:val="000000"/>
                <w:lang w:eastAsia="en-GB"/>
              </w:rPr>
            </w:pPr>
            <w:r w:rsidRPr="00022463">
              <w:rPr>
                <w:rFonts w:ascii="Arial" w:eastAsia="Times New Roman" w:hAnsi="Arial" w:cs="Arial"/>
                <w:color w:val="000000"/>
                <w:lang w:eastAsia="en-GB"/>
              </w:rPr>
              <w:t>Date</w:t>
            </w:r>
          </w:p>
        </w:tc>
        <w:tc>
          <w:tcPr>
            <w:tcW w:w="1549" w:type="dxa"/>
            <w:shd w:val="clear" w:color="auto" w:fill="auto"/>
            <w:vAlign w:val="bottom"/>
          </w:tcPr>
          <w:p w14:paraId="686C9341" w14:textId="329C6E75" w:rsidR="002E618B" w:rsidRPr="00022463" w:rsidRDefault="002E618B" w:rsidP="002E618B">
            <w:pPr>
              <w:spacing w:after="0" w:line="240" w:lineRule="auto"/>
              <w:rPr>
                <w:rFonts w:ascii="Arial" w:eastAsia="Times New Roman" w:hAnsi="Arial" w:cs="Arial"/>
                <w:color w:val="000000"/>
                <w:lang w:eastAsia="en-GB"/>
              </w:rPr>
            </w:pPr>
            <w:r w:rsidRPr="00022463">
              <w:rPr>
                <w:rFonts w:ascii="Arial" w:eastAsia="Times New Roman" w:hAnsi="Arial" w:cs="Arial"/>
                <w:color w:val="000000"/>
                <w:lang w:eastAsia="en-GB"/>
              </w:rPr>
              <w:t>Beneficiary</w:t>
            </w:r>
          </w:p>
        </w:tc>
        <w:tc>
          <w:tcPr>
            <w:tcW w:w="976" w:type="dxa"/>
            <w:shd w:val="clear" w:color="auto" w:fill="auto"/>
            <w:noWrap/>
            <w:vAlign w:val="bottom"/>
          </w:tcPr>
          <w:p w14:paraId="285A0F3D" w14:textId="37B334A9" w:rsidR="002E618B" w:rsidRPr="00022463" w:rsidRDefault="002E618B" w:rsidP="002E618B">
            <w:pPr>
              <w:spacing w:after="0" w:line="240" w:lineRule="auto"/>
              <w:rPr>
                <w:rFonts w:ascii="Arial" w:eastAsia="Times New Roman" w:hAnsi="Arial" w:cs="Arial"/>
                <w:color w:val="000000"/>
                <w:lang w:eastAsia="en-GB"/>
              </w:rPr>
            </w:pPr>
            <w:r w:rsidRPr="00022463">
              <w:rPr>
                <w:rFonts w:ascii="Arial" w:eastAsia="Times New Roman" w:hAnsi="Arial" w:cs="Arial"/>
                <w:color w:val="000000"/>
                <w:lang w:eastAsia="en-GB"/>
              </w:rPr>
              <w:t>Ref</w:t>
            </w:r>
          </w:p>
        </w:tc>
        <w:tc>
          <w:tcPr>
            <w:tcW w:w="1255" w:type="dxa"/>
            <w:shd w:val="clear" w:color="auto" w:fill="auto"/>
            <w:noWrap/>
            <w:vAlign w:val="bottom"/>
          </w:tcPr>
          <w:p w14:paraId="22075CD8" w14:textId="6E16C955" w:rsidR="002E618B" w:rsidRPr="00022463" w:rsidRDefault="002E618B" w:rsidP="002E618B">
            <w:pPr>
              <w:spacing w:after="0" w:line="240" w:lineRule="auto"/>
              <w:rPr>
                <w:rFonts w:ascii="Arial" w:eastAsia="Times New Roman" w:hAnsi="Arial" w:cs="Arial"/>
                <w:lang w:eastAsia="en-GB"/>
              </w:rPr>
            </w:pPr>
            <w:r w:rsidRPr="00022463">
              <w:rPr>
                <w:rFonts w:ascii="Arial" w:eastAsia="Times New Roman" w:hAnsi="Arial" w:cs="Arial"/>
                <w:lang w:eastAsia="en-GB"/>
              </w:rPr>
              <w:t>VAT Reclaimed</w:t>
            </w:r>
          </w:p>
        </w:tc>
        <w:tc>
          <w:tcPr>
            <w:tcW w:w="1337" w:type="dxa"/>
            <w:shd w:val="clear" w:color="000000" w:fill="FFFF00"/>
            <w:noWrap/>
            <w:vAlign w:val="bottom"/>
          </w:tcPr>
          <w:p w14:paraId="0F81A177" w14:textId="77777777" w:rsidR="002E618B" w:rsidRPr="00022463" w:rsidRDefault="002E618B" w:rsidP="002E618B">
            <w:pPr>
              <w:spacing w:after="0" w:line="240" w:lineRule="auto"/>
              <w:jc w:val="right"/>
              <w:rPr>
                <w:rFonts w:ascii="Arial" w:eastAsia="Times New Roman" w:hAnsi="Arial" w:cs="Arial"/>
                <w:color w:val="000000"/>
                <w:lang w:eastAsia="en-GB"/>
              </w:rPr>
            </w:pPr>
          </w:p>
        </w:tc>
      </w:tr>
      <w:tr w:rsidR="002E618B" w:rsidRPr="00022463" w14:paraId="67D938DD" w14:textId="77777777" w:rsidTr="00D56691">
        <w:trPr>
          <w:trHeight w:val="290"/>
        </w:trPr>
        <w:tc>
          <w:tcPr>
            <w:tcW w:w="1318" w:type="dxa"/>
            <w:shd w:val="clear" w:color="auto" w:fill="auto"/>
            <w:noWrap/>
            <w:vAlign w:val="bottom"/>
            <w:hideMark/>
          </w:tcPr>
          <w:p w14:paraId="7121A379"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09/09/2019</w:t>
            </w:r>
          </w:p>
        </w:tc>
        <w:tc>
          <w:tcPr>
            <w:tcW w:w="1549" w:type="dxa"/>
            <w:shd w:val="clear" w:color="auto" w:fill="auto"/>
            <w:vAlign w:val="bottom"/>
            <w:hideMark/>
          </w:tcPr>
          <w:p w14:paraId="32893C63"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Nurture</w:t>
            </w:r>
          </w:p>
        </w:tc>
        <w:tc>
          <w:tcPr>
            <w:tcW w:w="976" w:type="dxa"/>
            <w:shd w:val="clear" w:color="auto" w:fill="auto"/>
            <w:noWrap/>
            <w:vAlign w:val="bottom"/>
            <w:hideMark/>
          </w:tcPr>
          <w:p w14:paraId="5379DCEC"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19.62</w:t>
            </w:r>
          </w:p>
        </w:tc>
        <w:tc>
          <w:tcPr>
            <w:tcW w:w="1255" w:type="dxa"/>
            <w:shd w:val="clear" w:color="auto" w:fill="auto"/>
            <w:noWrap/>
            <w:vAlign w:val="bottom"/>
            <w:hideMark/>
          </w:tcPr>
          <w:p w14:paraId="5B4114D8" w14:textId="023F90FC" w:rsidR="002E618B" w:rsidRPr="002E618B" w:rsidRDefault="001A163B" w:rsidP="002E618B">
            <w:pPr>
              <w:spacing w:after="0" w:line="240" w:lineRule="auto"/>
              <w:rPr>
                <w:rFonts w:ascii="Arial" w:eastAsia="Times New Roman" w:hAnsi="Arial" w:cs="Arial"/>
                <w:lang w:eastAsia="en-GB"/>
              </w:rPr>
            </w:pPr>
            <w:r>
              <w:rPr>
                <w:rFonts w:ascii="Arial" w:eastAsia="Times New Roman" w:hAnsi="Arial" w:cs="Arial"/>
                <w:lang w:eastAsia="en-GB"/>
              </w:rPr>
              <w:t>£</w:t>
            </w:r>
            <w:r w:rsidR="00022463" w:rsidRPr="00022463">
              <w:rPr>
                <w:rFonts w:ascii="Arial" w:eastAsia="Times New Roman" w:hAnsi="Arial" w:cs="Arial"/>
                <w:lang w:eastAsia="en-GB"/>
              </w:rPr>
              <w:t>44.93</w:t>
            </w:r>
          </w:p>
        </w:tc>
        <w:tc>
          <w:tcPr>
            <w:tcW w:w="1337" w:type="dxa"/>
            <w:shd w:val="clear" w:color="000000" w:fill="FFFF00"/>
            <w:noWrap/>
            <w:vAlign w:val="bottom"/>
            <w:hideMark/>
          </w:tcPr>
          <w:p w14:paraId="6AC98299"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£269.59</w:t>
            </w:r>
          </w:p>
        </w:tc>
      </w:tr>
      <w:tr w:rsidR="002E618B" w:rsidRPr="00022463" w14:paraId="34E0D40B" w14:textId="77777777" w:rsidTr="00D56691">
        <w:trPr>
          <w:trHeight w:val="290"/>
        </w:trPr>
        <w:tc>
          <w:tcPr>
            <w:tcW w:w="1318" w:type="dxa"/>
            <w:shd w:val="clear" w:color="auto" w:fill="auto"/>
            <w:noWrap/>
            <w:vAlign w:val="bottom"/>
            <w:hideMark/>
          </w:tcPr>
          <w:p w14:paraId="136771EB"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23/09/2019</w:t>
            </w:r>
          </w:p>
        </w:tc>
        <w:tc>
          <w:tcPr>
            <w:tcW w:w="1549" w:type="dxa"/>
            <w:shd w:val="clear" w:color="auto" w:fill="auto"/>
            <w:vAlign w:val="bottom"/>
            <w:hideMark/>
          </w:tcPr>
          <w:p w14:paraId="028A12FA" w14:textId="77777777" w:rsidR="002E618B" w:rsidRPr="002E618B" w:rsidRDefault="002E618B" w:rsidP="002E618B">
            <w:pPr>
              <w:spacing w:after="0" w:line="240" w:lineRule="auto"/>
              <w:rPr>
                <w:rFonts w:ascii="Arial" w:eastAsia="Times New Roman" w:hAnsi="Arial" w:cs="Arial"/>
                <w:color w:val="000000"/>
                <w:lang w:eastAsia="en-GB"/>
              </w:rPr>
            </w:pPr>
            <w:proofErr w:type="spellStart"/>
            <w:r w:rsidRPr="002E618B">
              <w:rPr>
                <w:rFonts w:ascii="Arial" w:eastAsia="Times New Roman" w:hAnsi="Arial" w:cs="Arial"/>
                <w:color w:val="000000"/>
                <w:lang w:eastAsia="en-GB"/>
              </w:rPr>
              <w:t>MJStone</w:t>
            </w:r>
            <w:proofErr w:type="spellEnd"/>
          </w:p>
        </w:tc>
        <w:tc>
          <w:tcPr>
            <w:tcW w:w="976" w:type="dxa"/>
            <w:shd w:val="clear" w:color="auto" w:fill="auto"/>
            <w:noWrap/>
            <w:vAlign w:val="bottom"/>
            <w:hideMark/>
          </w:tcPr>
          <w:p w14:paraId="479C17AD"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19.63</w:t>
            </w:r>
          </w:p>
        </w:tc>
        <w:tc>
          <w:tcPr>
            <w:tcW w:w="1255" w:type="dxa"/>
            <w:shd w:val="clear" w:color="auto" w:fill="auto"/>
            <w:noWrap/>
            <w:vAlign w:val="bottom"/>
            <w:hideMark/>
          </w:tcPr>
          <w:p w14:paraId="3A8180DE"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15398CA8"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£393.55</w:t>
            </w:r>
          </w:p>
        </w:tc>
      </w:tr>
      <w:tr w:rsidR="002E618B" w:rsidRPr="00022463" w14:paraId="1FF6F513" w14:textId="77777777" w:rsidTr="00D56691">
        <w:trPr>
          <w:trHeight w:val="290"/>
        </w:trPr>
        <w:tc>
          <w:tcPr>
            <w:tcW w:w="1318" w:type="dxa"/>
            <w:shd w:val="clear" w:color="auto" w:fill="auto"/>
            <w:noWrap/>
            <w:vAlign w:val="bottom"/>
            <w:hideMark/>
          </w:tcPr>
          <w:p w14:paraId="30336BC9"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23/09/2019</w:t>
            </w:r>
          </w:p>
        </w:tc>
        <w:tc>
          <w:tcPr>
            <w:tcW w:w="1549" w:type="dxa"/>
            <w:shd w:val="clear" w:color="auto" w:fill="auto"/>
            <w:vAlign w:val="bottom"/>
            <w:hideMark/>
          </w:tcPr>
          <w:p w14:paraId="3FBAC3EE"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HMRC</w:t>
            </w:r>
          </w:p>
        </w:tc>
        <w:tc>
          <w:tcPr>
            <w:tcW w:w="976" w:type="dxa"/>
            <w:shd w:val="clear" w:color="auto" w:fill="auto"/>
            <w:noWrap/>
            <w:vAlign w:val="bottom"/>
            <w:hideMark/>
          </w:tcPr>
          <w:p w14:paraId="14DF6DB2"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19.64</w:t>
            </w:r>
          </w:p>
        </w:tc>
        <w:tc>
          <w:tcPr>
            <w:tcW w:w="1255" w:type="dxa"/>
            <w:shd w:val="clear" w:color="auto" w:fill="auto"/>
            <w:noWrap/>
            <w:vAlign w:val="bottom"/>
            <w:hideMark/>
          </w:tcPr>
          <w:p w14:paraId="497D83EC"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6F3AD025"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£208.40</w:t>
            </w:r>
          </w:p>
        </w:tc>
      </w:tr>
      <w:tr w:rsidR="002E618B" w:rsidRPr="00022463" w14:paraId="5C0C4DE2" w14:textId="77777777" w:rsidTr="00D56691">
        <w:trPr>
          <w:trHeight w:val="580"/>
        </w:trPr>
        <w:tc>
          <w:tcPr>
            <w:tcW w:w="1318" w:type="dxa"/>
            <w:shd w:val="clear" w:color="auto" w:fill="auto"/>
            <w:noWrap/>
            <w:vAlign w:val="bottom"/>
            <w:hideMark/>
          </w:tcPr>
          <w:p w14:paraId="60249099"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23/09/2019</w:t>
            </w:r>
          </w:p>
        </w:tc>
        <w:tc>
          <w:tcPr>
            <w:tcW w:w="1549" w:type="dxa"/>
            <w:shd w:val="clear" w:color="auto" w:fill="auto"/>
            <w:vAlign w:val="bottom"/>
            <w:hideMark/>
          </w:tcPr>
          <w:p w14:paraId="75CC2E59"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 xml:space="preserve">NB </w:t>
            </w:r>
            <w:proofErr w:type="spellStart"/>
            <w:r w:rsidRPr="002E618B">
              <w:rPr>
                <w:rFonts w:ascii="Arial" w:eastAsia="Times New Roman" w:hAnsi="Arial" w:cs="Arial"/>
                <w:color w:val="000000"/>
                <w:lang w:eastAsia="en-GB"/>
              </w:rPr>
              <w:t>Landsc</w:t>
            </w:r>
            <w:proofErr w:type="spellEnd"/>
          </w:p>
        </w:tc>
        <w:tc>
          <w:tcPr>
            <w:tcW w:w="976" w:type="dxa"/>
            <w:shd w:val="clear" w:color="auto" w:fill="auto"/>
            <w:noWrap/>
            <w:vAlign w:val="bottom"/>
            <w:hideMark/>
          </w:tcPr>
          <w:p w14:paraId="661C3F36"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19.65</w:t>
            </w:r>
          </w:p>
        </w:tc>
        <w:tc>
          <w:tcPr>
            <w:tcW w:w="1255" w:type="dxa"/>
            <w:shd w:val="clear" w:color="auto" w:fill="auto"/>
            <w:noWrap/>
            <w:vAlign w:val="bottom"/>
            <w:hideMark/>
          </w:tcPr>
          <w:p w14:paraId="59B2C10E"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39A51FBC"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£2,774.00</w:t>
            </w:r>
          </w:p>
        </w:tc>
      </w:tr>
      <w:tr w:rsidR="002E618B" w:rsidRPr="00022463" w14:paraId="0865C9FA" w14:textId="77777777" w:rsidTr="00D56691">
        <w:trPr>
          <w:trHeight w:val="580"/>
        </w:trPr>
        <w:tc>
          <w:tcPr>
            <w:tcW w:w="1318" w:type="dxa"/>
            <w:shd w:val="clear" w:color="auto" w:fill="auto"/>
            <w:noWrap/>
            <w:vAlign w:val="bottom"/>
            <w:hideMark/>
          </w:tcPr>
          <w:p w14:paraId="5F14CE03"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23/09/2019</w:t>
            </w:r>
          </w:p>
        </w:tc>
        <w:tc>
          <w:tcPr>
            <w:tcW w:w="1549" w:type="dxa"/>
            <w:shd w:val="clear" w:color="auto" w:fill="auto"/>
            <w:vAlign w:val="bottom"/>
            <w:hideMark/>
          </w:tcPr>
          <w:p w14:paraId="3C302D0B"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 xml:space="preserve">NB </w:t>
            </w:r>
            <w:proofErr w:type="spellStart"/>
            <w:r w:rsidRPr="002E618B">
              <w:rPr>
                <w:rFonts w:ascii="Arial" w:eastAsia="Times New Roman" w:hAnsi="Arial" w:cs="Arial"/>
                <w:color w:val="000000"/>
                <w:lang w:eastAsia="en-GB"/>
              </w:rPr>
              <w:t>Landsc</w:t>
            </w:r>
            <w:proofErr w:type="spellEnd"/>
          </w:p>
        </w:tc>
        <w:tc>
          <w:tcPr>
            <w:tcW w:w="976" w:type="dxa"/>
            <w:shd w:val="clear" w:color="auto" w:fill="auto"/>
            <w:noWrap/>
            <w:vAlign w:val="bottom"/>
            <w:hideMark/>
          </w:tcPr>
          <w:p w14:paraId="7E1D86FA"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19.66</w:t>
            </w:r>
          </w:p>
        </w:tc>
        <w:tc>
          <w:tcPr>
            <w:tcW w:w="1255" w:type="dxa"/>
            <w:shd w:val="clear" w:color="auto" w:fill="auto"/>
            <w:noWrap/>
            <w:vAlign w:val="bottom"/>
            <w:hideMark/>
          </w:tcPr>
          <w:p w14:paraId="4CC5903B"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523AFDC0"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£100.00</w:t>
            </w:r>
          </w:p>
        </w:tc>
      </w:tr>
      <w:tr w:rsidR="002E618B" w:rsidRPr="00022463" w14:paraId="346C82AA" w14:textId="77777777" w:rsidTr="00D56691">
        <w:trPr>
          <w:trHeight w:val="870"/>
        </w:trPr>
        <w:tc>
          <w:tcPr>
            <w:tcW w:w="1318" w:type="dxa"/>
            <w:shd w:val="clear" w:color="auto" w:fill="auto"/>
            <w:noWrap/>
            <w:vAlign w:val="bottom"/>
            <w:hideMark/>
          </w:tcPr>
          <w:p w14:paraId="44023870"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23/09/2019</w:t>
            </w:r>
          </w:p>
        </w:tc>
        <w:tc>
          <w:tcPr>
            <w:tcW w:w="1549" w:type="dxa"/>
            <w:shd w:val="clear" w:color="auto" w:fill="auto"/>
            <w:vAlign w:val="bottom"/>
            <w:hideMark/>
          </w:tcPr>
          <w:p w14:paraId="243BF881"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Katherine Cornwall</w:t>
            </w:r>
          </w:p>
        </w:tc>
        <w:tc>
          <w:tcPr>
            <w:tcW w:w="976" w:type="dxa"/>
            <w:shd w:val="clear" w:color="auto" w:fill="auto"/>
            <w:noWrap/>
            <w:vAlign w:val="bottom"/>
            <w:hideMark/>
          </w:tcPr>
          <w:p w14:paraId="7D2DC0D2"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19.67</w:t>
            </w:r>
          </w:p>
        </w:tc>
        <w:tc>
          <w:tcPr>
            <w:tcW w:w="1255" w:type="dxa"/>
            <w:shd w:val="clear" w:color="auto" w:fill="auto"/>
            <w:noWrap/>
            <w:vAlign w:val="bottom"/>
            <w:hideMark/>
          </w:tcPr>
          <w:p w14:paraId="20755527"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505076C2"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£100.00</w:t>
            </w:r>
          </w:p>
        </w:tc>
      </w:tr>
      <w:tr w:rsidR="002E618B" w:rsidRPr="00022463" w14:paraId="12B37875" w14:textId="77777777" w:rsidTr="00D56691">
        <w:trPr>
          <w:trHeight w:val="580"/>
        </w:trPr>
        <w:tc>
          <w:tcPr>
            <w:tcW w:w="1318" w:type="dxa"/>
            <w:shd w:val="clear" w:color="auto" w:fill="auto"/>
            <w:noWrap/>
            <w:vAlign w:val="bottom"/>
            <w:hideMark/>
          </w:tcPr>
          <w:p w14:paraId="41DD8E32"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23/09/2019</w:t>
            </w:r>
          </w:p>
        </w:tc>
        <w:tc>
          <w:tcPr>
            <w:tcW w:w="1549" w:type="dxa"/>
            <w:shd w:val="clear" w:color="auto" w:fill="auto"/>
            <w:vAlign w:val="bottom"/>
            <w:hideMark/>
          </w:tcPr>
          <w:p w14:paraId="6BA4F738" w14:textId="77777777" w:rsidR="002E618B" w:rsidRPr="002E618B" w:rsidRDefault="002E618B" w:rsidP="002E618B">
            <w:pPr>
              <w:spacing w:after="0" w:line="240" w:lineRule="auto"/>
              <w:rPr>
                <w:rFonts w:ascii="Arial" w:eastAsia="Times New Roman" w:hAnsi="Arial" w:cs="Arial"/>
                <w:color w:val="000000"/>
                <w:lang w:eastAsia="en-GB"/>
              </w:rPr>
            </w:pPr>
            <w:proofErr w:type="spellStart"/>
            <w:r w:rsidRPr="002E618B">
              <w:rPr>
                <w:rFonts w:ascii="Arial" w:eastAsia="Times New Roman" w:hAnsi="Arial" w:cs="Arial"/>
                <w:color w:val="000000"/>
                <w:lang w:eastAsia="en-GB"/>
              </w:rPr>
              <w:t>WClandonVH</w:t>
            </w:r>
            <w:proofErr w:type="spellEnd"/>
          </w:p>
        </w:tc>
        <w:tc>
          <w:tcPr>
            <w:tcW w:w="976" w:type="dxa"/>
            <w:shd w:val="clear" w:color="auto" w:fill="auto"/>
            <w:noWrap/>
            <w:vAlign w:val="bottom"/>
            <w:hideMark/>
          </w:tcPr>
          <w:p w14:paraId="319E0949"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19.68</w:t>
            </w:r>
          </w:p>
        </w:tc>
        <w:tc>
          <w:tcPr>
            <w:tcW w:w="1255" w:type="dxa"/>
            <w:shd w:val="clear" w:color="auto" w:fill="auto"/>
            <w:noWrap/>
            <w:vAlign w:val="bottom"/>
            <w:hideMark/>
          </w:tcPr>
          <w:p w14:paraId="4C6D40B6"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16585B04"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£46.00</w:t>
            </w:r>
          </w:p>
        </w:tc>
      </w:tr>
      <w:tr w:rsidR="002E618B" w:rsidRPr="00022463" w14:paraId="080D2AB7" w14:textId="77777777" w:rsidTr="00D56691">
        <w:trPr>
          <w:trHeight w:val="580"/>
        </w:trPr>
        <w:tc>
          <w:tcPr>
            <w:tcW w:w="1318" w:type="dxa"/>
            <w:shd w:val="clear" w:color="auto" w:fill="auto"/>
            <w:noWrap/>
            <w:vAlign w:val="bottom"/>
            <w:hideMark/>
          </w:tcPr>
          <w:p w14:paraId="0A20D602"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23/09/2019</w:t>
            </w:r>
          </w:p>
        </w:tc>
        <w:tc>
          <w:tcPr>
            <w:tcW w:w="1549" w:type="dxa"/>
            <w:shd w:val="clear" w:color="auto" w:fill="auto"/>
            <w:vAlign w:val="bottom"/>
            <w:hideMark/>
          </w:tcPr>
          <w:p w14:paraId="28BEB25E"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 xml:space="preserve">Clandon </w:t>
            </w:r>
            <w:proofErr w:type="spellStart"/>
            <w:r w:rsidRPr="002E618B">
              <w:rPr>
                <w:rFonts w:ascii="Arial" w:eastAsia="Times New Roman" w:hAnsi="Arial" w:cs="Arial"/>
                <w:color w:val="000000"/>
                <w:lang w:eastAsia="en-GB"/>
              </w:rPr>
              <w:t>Gd</w:t>
            </w:r>
            <w:proofErr w:type="spellEnd"/>
            <w:r w:rsidRPr="002E618B">
              <w:rPr>
                <w:rFonts w:ascii="Arial" w:eastAsia="Times New Roman" w:hAnsi="Arial" w:cs="Arial"/>
                <w:color w:val="000000"/>
                <w:lang w:eastAsia="en-GB"/>
              </w:rPr>
              <w:t xml:space="preserve"> </w:t>
            </w:r>
            <w:proofErr w:type="spellStart"/>
            <w:r w:rsidRPr="002E618B">
              <w:rPr>
                <w:rFonts w:ascii="Arial" w:eastAsia="Times New Roman" w:hAnsi="Arial" w:cs="Arial"/>
                <w:color w:val="000000"/>
                <w:lang w:eastAsia="en-GB"/>
              </w:rPr>
              <w:t>Ngb</w:t>
            </w:r>
            <w:proofErr w:type="spellEnd"/>
          </w:p>
        </w:tc>
        <w:tc>
          <w:tcPr>
            <w:tcW w:w="976" w:type="dxa"/>
            <w:shd w:val="clear" w:color="auto" w:fill="auto"/>
            <w:noWrap/>
            <w:vAlign w:val="bottom"/>
            <w:hideMark/>
          </w:tcPr>
          <w:p w14:paraId="035AECFB"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19.69</w:t>
            </w:r>
          </w:p>
        </w:tc>
        <w:tc>
          <w:tcPr>
            <w:tcW w:w="1255" w:type="dxa"/>
            <w:shd w:val="clear" w:color="auto" w:fill="auto"/>
            <w:noWrap/>
            <w:vAlign w:val="bottom"/>
            <w:hideMark/>
          </w:tcPr>
          <w:p w14:paraId="6B3342EB"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289B19E6"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£173.12</w:t>
            </w:r>
          </w:p>
        </w:tc>
      </w:tr>
      <w:tr w:rsidR="002E618B" w:rsidRPr="00022463" w14:paraId="16539EAC" w14:textId="77777777" w:rsidTr="00D56691">
        <w:trPr>
          <w:trHeight w:val="290"/>
        </w:trPr>
        <w:tc>
          <w:tcPr>
            <w:tcW w:w="1318" w:type="dxa"/>
            <w:shd w:val="clear" w:color="auto" w:fill="auto"/>
            <w:noWrap/>
            <w:vAlign w:val="bottom"/>
            <w:hideMark/>
          </w:tcPr>
          <w:p w14:paraId="43C60EC5"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lastRenderedPageBreak/>
              <w:t>26/09/2019</w:t>
            </w:r>
          </w:p>
        </w:tc>
        <w:tc>
          <w:tcPr>
            <w:tcW w:w="1549" w:type="dxa"/>
            <w:shd w:val="clear" w:color="auto" w:fill="auto"/>
            <w:vAlign w:val="bottom"/>
            <w:hideMark/>
          </w:tcPr>
          <w:p w14:paraId="20317F3A"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Nurture</w:t>
            </w:r>
          </w:p>
        </w:tc>
        <w:tc>
          <w:tcPr>
            <w:tcW w:w="976" w:type="dxa"/>
            <w:shd w:val="clear" w:color="auto" w:fill="auto"/>
            <w:noWrap/>
            <w:vAlign w:val="bottom"/>
            <w:hideMark/>
          </w:tcPr>
          <w:p w14:paraId="326A2B81"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19.61</w:t>
            </w:r>
          </w:p>
        </w:tc>
        <w:tc>
          <w:tcPr>
            <w:tcW w:w="1255" w:type="dxa"/>
            <w:shd w:val="clear" w:color="auto" w:fill="auto"/>
            <w:noWrap/>
            <w:vAlign w:val="bottom"/>
            <w:hideMark/>
          </w:tcPr>
          <w:p w14:paraId="2D548FEA" w14:textId="65D5FDD0" w:rsidR="002E618B" w:rsidRPr="002E618B" w:rsidRDefault="001A163B" w:rsidP="002E618B">
            <w:pPr>
              <w:spacing w:after="0" w:line="240" w:lineRule="auto"/>
              <w:rPr>
                <w:rFonts w:ascii="Arial" w:eastAsia="Times New Roman" w:hAnsi="Arial" w:cs="Arial"/>
                <w:lang w:eastAsia="en-GB"/>
              </w:rPr>
            </w:pPr>
            <w:r>
              <w:rPr>
                <w:rFonts w:ascii="Arial" w:eastAsia="Times New Roman" w:hAnsi="Arial" w:cs="Arial"/>
                <w:lang w:eastAsia="en-GB"/>
              </w:rPr>
              <w:t>£</w:t>
            </w:r>
            <w:r w:rsidR="00022463" w:rsidRPr="00022463">
              <w:rPr>
                <w:rFonts w:ascii="Arial" w:eastAsia="Times New Roman" w:hAnsi="Arial" w:cs="Arial"/>
                <w:lang w:eastAsia="en-GB"/>
              </w:rPr>
              <w:t>44.94</w:t>
            </w:r>
          </w:p>
        </w:tc>
        <w:tc>
          <w:tcPr>
            <w:tcW w:w="1337" w:type="dxa"/>
            <w:shd w:val="clear" w:color="auto" w:fill="auto"/>
            <w:noWrap/>
            <w:vAlign w:val="bottom"/>
            <w:hideMark/>
          </w:tcPr>
          <w:p w14:paraId="2021D349"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£269.59</w:t>
            </w:r>
          </w:p>
        </w:tc>
      </w:tr>
      <w:tr w:rsidR="002E618B" w:rsidRPr="00022463" w14:paraId="77178D9C" w14:textId="77777777" w:rsidTr="00D56691">
        <w:trPr>
          <w:trHeight w:val="580"/>
        </w:trPr>
        <w:tc>
          <w:tcPr>
            <w:tcW w:w="1318" w:type="dxa"/>
            <w:shd w:val="clear" w:color="auto" w:fill="auto"/>
            <w:noWrap/>
            <w:vAlign w:val="bottom"/>
            <w:hideMark/>
          </w:tcPr>
          <w:p w14:paraId="20FAEC40"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26/09/2019</w:t>
            </w:r>
          </w:p>
        </w:tc>
        <w:tc>
          <w:tcPr>
            <w:tcW w:w="1549" w:type="dxa"/>
            <w:shd w:val="clear" w:color="auto" w:fill="auto"/>
            <w:vAlign w:val="bottom"/>
            <w:hideMark/>
          </w:tcPr>
          <w:p w14:paraId="55461CD4"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Charlotte Edwards</w:t>
            </w:r>
          </w:p>
        </w:tc>
        <w:tc>
          <w:tcPr>
            <w:tcW w:w="976" w:type="dxa"/>
            <w:shd w:val="clear" w:color="auto" w:fill="auto"/>
            <w:noWrap/>
            <w:vAlign w:val="bottom"/>
            <w:hideMark/>
          </w:tcPr>
          <w:p w14:paraId="36B12CA9"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19.62</w:t>
            </w:r>
          </w:p>
        </w:tc>
        <w:tc>
          <w:tcPr>
            <w:tcW w:w="1255" w:type="dxa"/>
            <w:shd w:val="clear" w:color="auto" w:fill="auto"/>
            <w:noWrap/>
            <w:vAlign w:val="bottom"/>
            <w:hideMark/>
          </w:tcPr>
          <w:p w14:paraId="70AC3DF9"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auto" w:fill="auto"/>
            <w:noWrap/>
            <w:vAlign w:val="bottom"/>
            <w:hideMark/>
          </w:tcPr>
          <w:p w14:paraId="1AD264FB"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£24.00</w:t>
            </w:r>
          </w:p>
        </w:tc>
      </w:tr>
      <w:tr w:rsidR="002E618B" w:rsidRPr="00022463" w14:paraId="6625FC0A" w14:textId="77777777" w:rsidTr="00D56691">
        <w:trPr>
          <w:trHeight w:val="290"/>
        </w:trPr>
        <w:tc>
          <w:tcPr>
            <w:tcW w:w="1318" w:type="dxa"/>
            <w:shd w:val="clear" w:color="auto" w:fill="auto"/>
            <w:noWrap/>
            <w:vAlign w:val="bottom"/>
            <w:hideMark/>
          </w:tcPr>
          <w:p w14:paraId="001BA583"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30/09/2019</w:t>
            </w:r>
          </w:p>
        </w:tc>
        <w:tc>
          <w:tcPr>
            <w:tcW w:w="1549" w:type="dxa"/>
            <w:shd w:val="clear" w:color="auto" w:fill="auto"/>
            <w:vAlign w:val="bottom"/>
            <w:hideMark/>
          </w:tcPr>
          <w:p w14:paraId="3FA931FC" w14:textId="03641E78"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Unity</w:t>
            </w:r>
            <w:r w:rsidRPr="00022463">
              <w:rPr>
                <w:rFonts w:ascii="Arial" w:eastAsia="Times New Roman" w:hAnsi="Arial" w:cs="Arial"/>
                <w:color w:val="000000"/>
                <w:lang w:eastAsia="en-GB"/>
              </w:rPr>
              <w:t xml:space="preserve"> Service Charge</w:t>
            </w:r>
          </w:p>
        </w:tc>
        <w:tc>
          <w:tcPr>
            <w:tcW w:w="976" w:type="dxa"/>
            <w:shd w:val="clear" w:color="auto" w:fill="auto"/>
            <w:noWrap/>
            <w:vAlign w:val="bottom"/>
            <w:hideMark/>
          </w:tcPr>
          <w:p w14:paraId="746F50E8" w14:textId="77777777" w:rsidR="002E618B" w:rsidRPr="002E618B" w:rsidRDefault="002E618B" w:rsidP="002E618B">
            <w:pPr>
              <w:spacing w:after="0" w:line="240" w:lineRule="auto"/>
              <w:rPr>
                <w:rFonts w:ascii="Arial" w:eastAsia="Times New Roman" w:hAnsi="Arial" w:cs="Arial"/>
                <w:color w:val="000000"/>
                <w:lang w:eastAsia="en-GB"/>
              </w:rPr>
            </w:pPr>
            <w:r w:rsidRPr="002E618B">
              <w:rPr>
                <w:rFonts w:ascii="Arial" w:eastAsia="Times New Roman" w:hAnsi="Arial" w:cs="Arial"/>
                <w:color w:val="000000"/>
                <w:lang w:eastAsia="en-GB"/>
              </w:rPr>
              <w:t>19.64</w:t>
            </w:r>
          </w:p>
        </w:tc>
        <w:tc>
          <w:tcPr>
            <w:tcW w:w="1255" w:type="dxa"/>
            <w:shd w:val="clear" w:color="auto" w:fill="auto"/>
            <w:noWrap/>
            <w:vAlign w:val="bottom"/>
            <w:hideMark/>
          </w:tcPr>
          <w:p w14:paraId="7E08ED3A" w14:textId="77777777" w:rsidR="002E618B" w:rsidRPr="002E618B" w:rsidRDefault="002E618B" w:rsidP="002E618B">
            <w:pPr>
              <w:spacing w:after="0" w:line="240" w:lineRule="auto"/>
              <w:rPr>
                <w:rFonts w:ascii="Arial" w:eastAsia="Times New Roman" w:hAnsi="Arial" w:cs="Arial"/>
                <w:lang w:eastAsia="en-GB"/>
              </w:rPr>
            </w:pPr>
          </w:p>
        </w:tc>
        <w:tc>
          <w:tcPr>
            <w:tcW w:w="1337" w:type="dxa"/>
            <w:shd w:val="clear" w:color="000000" w:fill="FFFF00"/>
            <w:noWrap/>
            <w:vAlign w:val="bottom"/>
            <w:hideMark/>
          </w:tcPr>
          <w:p w14:paraId="3781BC56" w14:textId="77777777" w:rsidR="002E618B" w:rsidRPr="002E618B" w:rsidRDefault="002E618B" w:rsidP="002E618B">
            <w:pPr>
              <w:spacing w:after="0" w:line="240" w:lineRule="auto"/>
              <w:jc w:val="right"/>
              <w:rPr>
                <w:rFonts w:ascii="Arial" w:eastAsia="Times New Roman" w:hAnsi="Arial" w:cs="Arial"/>
                <w:color w:val="000000"/>
                <w:lang w:eastAsia="en-GB"/>
              </w:rPr>
            </w:pPr>
            <w:r w:rsidRPr="002E618B">
              <w:rPr>
                <w:rFonts w:ascii="Arial" w:eastAsia="Times New Roman" w:hAnsi="Arial" w:cs="Arial"/>
                <w:color w:val="000000"/>
                <w:lang w:eastAsia="en-GB"/>
              </w:rPr>
              <w:t>£18.00</w:t>
            </w:r>
          </w:p>
        </w:tc>
      </w:tr>
    </w:tbl>
    <w:p w14:paraId="7FE050C3" w14:textId="77777777" w:rsidR="007649C1" w:rsidRPr="00022463" w:rsidRDefault="007649C1" w:rsidP="00E965E1">
      <w:pPr>
        <w:spacing w:after="0" w:line="240" w:lineRule="auto"/>
        <w:rPr>
          <w:rFonts w:ascii="Arial" w:hAnsi="Arial" w:cs="Arial"/>
          <w:b/>
          <w:bCs/>
        </w:rPr>
      </w:pPr>
    </w:p>
    <w:p w14:paraId="240E5AAB" w14:textId="66E76F9C" w:rsidR="00D71711" w:rsidRPr="00022463" w:rsidRDefault="00672F3D" w:rsidP="008A3628">
      <w:pPr>
        <w:spacing w:after="0" w:line="240" w:lineRule="auto"/>
        <w:rPr>
          <w:rFonts w:ascii="Arial" w:hAnsi="Arial" w:cs="Arial"/>
          <w:bCs/>
        </w:rPr>
      </w:pPr>
      <w:r w:rsidRPr="00022463">
        <w:rPr>
          <w:rFonts w:ascii="Arial" w:hAnsi="Arial" w:cs="Arial"/>
          <w:b/>
        </w:rPr>
        <w:t>Journal</w:t>
      </w:r>
      <w:r w:rsidR="00B07999" w:rsidRPr="00022463">
        <w:rPr>
          <w:rFonts w:ascii="Arial" w:hAnsi="Arial" w:cs="Arial"/>
          <w:b/>
        </w:rPr>
        <w:t>s and Magazines receive</w:t>
      </w:r>
      <w:r w:rsidR="004F585C" w:rsidRPr="00022463">
        <w:rPr>
          <w:rFonts w:ascii="Arial" w:hAnsi="Arial" w:cs="Arial"/>
          <w:b/>
        </w:rPr>
        <w:t>d</w:t>
      </w:r>
      <w:r w:rsidR="00F00F46" w:rsidRPr="00022463">
        <w:rPr>
          <w:rFonts w:ascii="Arial" w:hAnsi="Arial" w:cs="Arial"/>
          <w:b/>
        </w:rPr>
        <w:t xml:space="preserve"> (available from the Clerk at the meeting)</w:t>
      </w:r>
      <w:r w:rsidR="001F5877" w:rsidRPr="00022463">
        <w:rPr>
          <w:rFonts w:ascii="Arial" w:hAnsi="Arial" w:cs="Arial"/>
          <w:b/>
        </w:rPr>
        <w:br/>
      </w:r>
      <w:r w:rsidR="001F5877" w:rsidRPr="00022463">
        <w:rPr>
          <w:rFonts w:ascii="Arial" w:hAnsi="Arial" w:cs="Arial"/>
          <w:b/>
        </w:rPr>
        <w:br/>
      </w:r>
      <w:r w:rsidR="00BC3585" w:rsidRPr="00022463">
        <w:rPr>
          <w:rFonts w:ascii="Arial" w:hAnsi="Arial" w:cs="Arial"/>
          <w:bCs/>
        </w:rPr>
        <w:t>None</w:t>
      </w:r>
      <w:r w:rsidR="00BC3585" w:rsidRPr="00022463">
        <w:rPr>
          <w:rFonts w:ascii="Arial" w:hAnsi="Arial" w:cs="Arial"/>
          <w:bCs/>
        </w:rPr>
        <w:br/>
      </w:r>
    </w:p>
    <w:p w14:paraId="1BACA730" w14:textId="77777777" w:rsidR="008A3628" w:rsidRPr="00022463" w:rsidRDefault="0075772A" w:rsidP="0075772A">
      <w:pPr>
        <w:spacing w:after="0" w:line="240" w:lineRule="auto"/>
        <w:rPr>
          <w:rFonts w:ascii="Arial" w:hAnsi="Arial" w:cs="Arial"/>
          <w:bCs/>
        </w:rPr>
      </w:pPr>
      <w:r w:rsidRPr="00022463">
        <w:rPr>
          <w:rFonts w:ascii="Arial" w:hAnsi="Arial" w:cs="Arial"/>
          <w:bCs/>
        </w:rPr>
        <w:t>John Stone</w:t>
      </w:r>
    </w:p>
    <w:p w14:paraId="63389D99" w14:textId="3C19855D" w:rsidR="00F220FC" w:rsidRPr="00022463" w:rsidRDefault="008A3628" w:rsidP="0075772A">
      <w:pPr>
        <w:spacing w:after="0" w:line="240" w:lineRule="auto"/>
        <w:rPr>
          <w:rFonts w:ascii="Arial" w:hAnsi="Arial" w:cs="Arial"/>
          <w:bCs/>
        </w:rPr>
      </w:pPr>
      <w:r w:rsidRPr="00022463">
        <w:rPr>
          <w:rFonts w:ascii="Arial" w:hAnsi="Arial" w:cs="Arial"/>
          <w:bCs/>
        </w:rPr>
        <w:t>Oct</w:t>
      </w:r>
      <w:r w:rsidR="0075772A" w:rsidRPr="00022463">
        <w:rPr>
          <w:rFonts w:ascii="Arial" w:hAnsi="Arial" w:cs="Arial"/>
          <w:bCs/>
        </w:rPr>
        <w:t xml:space="preserve"> 2019</w:t>
      </w:r>
    </w:p>
    <w:sectPr w:rsidR="00F220FC" w:rsidRPr="00022463" w:rsidSect="00AA15A4">
      <w:pgSz w:w="11906" w:h="16838"/>
      <w:pgMar w:top="992" w:right="99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122D1"/>
    <w:multiLevelType w:val="hybridMultilevel"/>
    <w:tmpl w:val="BAA4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5593"/>
    <w:rsid w:val="0001679F"/>
    <w:rsid w:val="00016E75"/>
    <w:rsid w:val="0001731E"/>
    <w:rsid w:val="00017F5F"/>
    <w:rsid w:val="00020209"/>
    <w:rsid w:val="000209B1"/>
    <w:rsid w:val="00022463"/>
    <w:rsid w:val="0002323A"/>
    <w:rsid w:val="00024544"/>
    <w:rsid w:val="000259D3"/>
    <w:rsid w:val="00025A91"/>
    <w:rsid w:val="00025D34"/>
    <w:rsid w:val="00027941"/>
    <w:rsid w:val="00027A1F"/>
    <w:rsid w:val="00030176"/>
    <w:rsid w:val="00030D8E"/>
    <w:rsid w:val="00031987"/>
    <w:rsid w:val="0003226E"/>
    <w:rsid w:val="0003420D"/>
    <w:rsid w:val="00034661"/>
    <w:rsid w:val="000346DD"/>
    <w:rsid w:val="0003522F"/>
    <w:rsid w:val="00035265"/>
    <w:rsid w:val="00035652"/>
    <w:rsid w:val="000376E0"/>
    <w:rsid w:val="00037A6E"/>
    <w:rsid w:val="000406C6"/>
    <w:rsid w:val="00042197"/>
    <w:rsid w:val="000425AC"/>
    <w:rsid w:val="00042820"/>
    <w:rsid w:val="0004289B"/>
    <w:rsid w:val="00042F84"/>
    <w:rsid w:val="00043D2D"/>
    <w:rsid w:val="00045834"/>
    <w:rsid w:val="00045903"/>
    <w:rsid w:val="00045CFF"/>
    <w:rsid w:val="00046FBA"/>
    <w:rsid w:val="00050475"/>
    <w:rsid w:val="00051EC8"/>
    <w:rsid w:val="00052C92"/>
    <w:rsid w:val="00053885"/>
    <w:rsid w:val="00053BB3"/>
    <w:rsid w:val="00054088"/>
    <w:rsid w:val="00054DCF"/>
    <w:rsid w:val="00055017"/>
    <w:rsid w:val="00055102"/>
    <w:rsid w:val="00055BC7"/>
    <w:rsid w:val="0005664D"/>
    <w:rsid w:val="000569F8"/>
    <w:rsid w:val="0005757C"/>
    <w:rsid w:val="00057FE9"/>
    <w:rsid w:val="000600E9"/>
    <w:rsid w:val="00060B51"/>
    <w:rsid w:val="000624A0"/>
    <w:rsid w:val="00062944"/>
    <w:rsid w:val="000630E8"/>
    <w:rsid w:val="00063197"/>
    <w:rsid w:val="00064847"/>
    <w:rsid w:val="000650B9"/>
    <w:rsid w:val="0006619F"/>
    <w:rsid w:val="00071C93"/>
    <w:rsid w:val="00071F52"/>
    <w:rsid w:val="000731C2"/>
    <w:rsid w:val="0007408F"/>
    <w:rsid w:val="00075901"/>
    <w:rsid w:val="000765B4"/>
    <w:rsid w:val="00076726"/>
    <w:rsid w:val="00076869"/>
    <w:rsid w:val="00076BCD"/>
    <w:rsid w:val="000773EC"/>
    <w:rsid w:val="00077E72"/>
    <w:rsid w:val="00077EB1"/>
    <w:rsid w:val="000807B0"/>
    <w:rsid w:val="00080D3A"/>
    <w:rsid w:val="00081211"/>
    <w:rsid w:val="0008123A"/>
    <w:rsid w:val="00082E6B"/>
    <w:rsid w:val="000854A6"/>
    <w:rsid w:val="0008620E"/>
    <w:rsid w:val="00086A6A"/>
    <w:rsid w:val="00087994"/>
    <w:rsid w:val="000910C8"/>
    <w:rsid w:val="000912A0"/>
    <w:rsid w:val="00094979"/>
    <w:rsid w:val="00095903"/>
    <w:rsid w:val="0009654A"/>
    <w:rsid w:val="00096BC9"/>
    <w:rsid w:val="00096D41"/>
    <w:rsid w:val="00096FAB"/>
    <w:rsid w:val="00097EB0"/>
    <w:rsid w:val="000A0D9C"/>
    <w:rsid w:val="000A2F8B"/>
    <w:rsid w:val="000A4AF8"/>
    <w:rsid w:val="000A6E61"/>
    <w:rsid w:val="000A7B5C"/>
    <w:rsid w:val="000A7B6E"/>
    <w:rsid w:val="000A7E99"/>
    <w:rsid w:val="000B05DA"/>
    <w:rsid w:val="000B1DCE"/>
    <w:rsid w:val="000B5757"/>
    <w:rsid w:val="000C2162"/>
    <w:rsid w:val="000C276F"/>
    <w:rsid w:val="000C2986"/>
    <w:rsid w:val="000C34B5"/>
    <w:rsid w:val="000C40CD"/>
    <w:rsid w:val="000C49A6"/>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E7865"/>
    <w:rsid w:val="000F0439"/>
    <w:rsid w:val="000F0830"/>
    <w:rsid w:val="000F2658"/>
    <w:rsid w:val="000F3CF2"/>
    <w:rsid w:val="000F44A4"/>
    <w:rsid w:val="000F4935"/>
    <w:rsid w:val="000F49B9"/>
    <w:rsid w:val="000F4ADA"/>
    <w:rsid w:val="000F52AB"/>
    <w:rsid w:val="000F603D"/>
    <w:rsid w:val="000F7B9C"/>
    <w:rsid w:val="000F7DF1"/>
    <w:rsid w:val="00100431"/>
    <w:rsid w:val="001009AA"/>
    <w:rsid w:val="00101BF3"/>
    <w:rsid w:val="00102B1C"/>
    <w:rsid w:val="0010343B"/>
    <w:rsid w:val="001040A9"/>
    <w:rsid w:val="00105CFB"/>
    <w:rsid w:val="00106CB1"/>
    <w:rsid w:val="001103B1"/>
    <w:rsid w:val="00110612"/>
    <w:rsid w:val="00112957"/>
    <w:rsid w:val="00112AE8"/>
    <w:rsid w:val="001137FB"/>
    <w:rsid w:val="001140A9"/>
    <w:rsid w:val="0011511D"/>
    <w:rsid w:val="00115D35"/>
    <w:rsid w:val="0012100A"/>
    <w:rsid w:val="001216BA"/>
    <w:rsid w:val="0012268C"/>
    <w:rsid w:val="0012304E"/>
    <w:rsid w:val="001269B5"/>
    <w:rsid w:val="0012741D"/>
    <w:rsid w:val="00127CDF"/>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46377"/>
    <w:rsid w:val="0014643E"/>
    <w:rsid w:val="001518F6"/>
    <w:rsid w:val="00152391"/>
    <w:rsid w:val="00152819"/>
    <w:rsid w:val="001539C5"/>
    <w:rsid w:val="00154C5F"/>
    <w:rsid w:val="001550C1"/>
    <w:rsid w:val="00157596"/>
    <w:rsid w:val="00160F06"/>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4DAF"/>
    <w:rsid w:val="0018522E"/>
    <w:rsid w:val="00185434"/>
    <w:rsid w:val="0018732C"/>
    <w:rsid w:val="001873BD"/>
    <w:rsid w:val="00187A1C"/>
    <w:rsid w:val="001909EB"/>
    <w:rsid w:val="00192D90"/>
    <w:rsid w:val="001948AD"/>
    <w:rsid w:val="00194F70"/>
    <w:rsid w:val="00195647"/>
    <w:rsid w:val="001956B6"/>
    <w:rsid w:val="00197AF9"/>
    <w:rsid w:val="00197E2D"/>
    <w:rsid w:val="001A163B"/>
    <w:rsid w:val="001A19B0"/>
    <w:rsid w:val="001A21DB"/>
    <w:rsid w:val="001A44F4"/>
    <w:rsid w:val="001B2C42"/>
    <w:rsid w:val="001B4A7A"/>
    <w:rsid w:val="001C08B8"/>
    <w:rsid w:val="001C2784"/>
    <w:rsid w:val="001C2B4F"/>
    <w:rsid w:val="001C3566"/>
    <w:rsid w:val="001C7669"/>
    <w:rsid w:val="001C78FC"/>
    <w:rsid w:val="001D0521"/>
    <w:rsid w:val="001D11CD"/>
    <w:rsid w:val="001D32A0"/>
    <w:rsid w:val="001D3841"/>
    <w:rsid w:val="001D4454"/>
    <w:rsid w:val="001D49DE"/>
    <w:rsid w:val="001D4A2A"/>
    <w:rsid w:val="001D4B3E"/>
    <w:rsid w:val="001D4D74"/>
    <w:rsid w:val="001D561E"/>
    <w:rsid w:val="001D6933"/>
    <w:rsid w:val="001D7A51"/>
    <w:rsid w:val="001E049C"/>
    <w:rsid w:val="001E38A2"/>
    <w:rsid w:val="001E46DA"/>
    <w:rsid w:val="001E4A58"/>
    <w:rsid w:val="001E5298"/>
    <w:rsid w:val="001E55B4"/>
    <w:rsid w:val="001E5D93"/>
    <w:rsid w:val="001E7848"/>
    <w:rsid w:val="001E7E45"/>
    <w:rsid w:val="001E7F82"/>
    <w:rsid w:val="001F04A6"/>
    <w:rsid w:val="001F1275"/>
    <w:rsid w:val="001F1A92"/>
    <w:rsid w:val="001F1B2F"/>
    <w:rsid w:val="001F2739"/>
    <w:rsid w:val="001F2831"/>
    <w:rsid w:val="001F301C"/>
    <w:rsid w:val="001F3846"/>
    <w:rsid w:val="001F5877"/>
    <w:rsid w:val="001F5CE7"/>
    <w:rsid w:val="002012FC"/>
    <w:rsid w:val="002016DA"/>
    <w:rsid w:val="00202706"/>
    <w:rsid w:val="00205812"/>
    <w:rsid w:val="00206537"/>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050"/>
    <w:rsid w:val="00230181"/>
    <w:rsid w:val="0023060B"/>
    <w:rsid w:val="00231208"/>
    <w:rsid w:val="00231249"/>
    <w:rsid w:val="00231306"/>
    <w:rsid w:val="00231355"/>
    <w:rsid w:val="00231F89"/>
    <w:rsid w:val="002322AA"/>
    <w:rsid w:val="002328CF"/>
    <w:rsid w:val="00234C36"/>
    <w:rsid w:val="0023500C"/>
    <w:rsid w:val="00241399"/>
    <w:rsid w:val="00242587"/>
    <w:rsid w:val="002425CC"/>
    <w:rsid w:val="00242C8E"/>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4AA3"/>
    <w:rsid w:val="0028512B"/>
    <w:rsid w:val="00285EB6"/>
    <w:rsid w:val="00290A73"/>
    <w:rsid w:val="00292E4B"/>
    <w:rsid w:val="002949E8"/>
    <w:rsid w:val="00295DB3"/>
    <w:rsid w:val="002962A4"/>
    <w:rsid w:val="002977AE"/>
    <w:rsid w:val="002A1385"/>
    <w:rsid w:val="002A2D5A"/>
    <w:rsid w:val="002A4D90"/>
    <w:rsid w:val="002A57DD"/>
    <w:rsid w:val="002A5F28"/>
    <w:rsid w:val="002A70B9"/>
    <w:rsid w:val="002A733E"/>
    <w:rsid w:val="002A7A98"/>
    <w:rsid w:val="002B11B5"/>
    <w:rsid w:val="002B1292"/>
    <w:rsid w:val="002B14C7"/>
    <w:rsid w:val="002B1DD8"/>
    <w:rsid w:val="002B21DA"/>
    <w:rsid w:val="002B2E9A"/>
    <w:rsid w:val="002B338E"/>
    <w:rsid w:val="002B364E"/>
    <w:rsid w:val="002B3D6B"/>
    <w:rsid w:val="002B4EF5"/>
    <w:rsid w:val="002B50E0"/>
    <w:rsid w:val="002B629C"/>
    <w:rsid w:val="002B6F24"/>
    <w:rsid w:val="002B72F9"/>
    <w:rsid w:val="002B7E22"/>
    <w:rsid w:val="002C04B0"/>
    <w:rsid w:val="002C0953"/>
    <w:rsid w:val="002C1017"/>
    <w:rsid w:val="002C2D4B"/>
    <w:rsid w:val="002C3C78"/>
    <w:rsid w:val="002C4870"/>
    <w:rsid w:val="002C506A"/>
    <w:rsid w:val="002C5078"/>
    <w:rsid w:val="002C5E16"/>
    <w:rsid w:val="002C6662"/>
    <w:rsid w:val="002D0063"/>
    <w:rsid w:val="002D1950"/>
    <w:rsid w:val="002D26B2"/>
    <w:rsid w:val="002D278E"/>
    <w:rsid w:val="002D2875"/>
    <w:rsid w:val="002D3897"/>
    <w:rsid w:val="002D3DB8"/>
    <w:rsid w:val="002D5087"/>
    <w:rsid w:val="002D5B3D"/>
    <w:rsid w:val="002D6CE4"/>
    <w:rsid w:val="002D6FDF"/>
    <w:rsid w:val="002D73F6"/>
    <w:rsid w:val="002D793A"/>
    <w:rsid w:val="002E0FC3"/>
    <w:rsid w:val="002E1606"/>
    <w:rsid w:val="002E17F1"/>
    <w:rsid w:val="002E2654"/>
    <w:rsid w:val="002E3BBC"/>
    <w:rsid w:val="002E3BD4"/>
    <w:rsid w:val="002E5968"/>
    <w:rsid w:val="002E5DEC"/>
    <w:rsid w:val="002E618B"/>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2F7F80"/>
    <w:rsid w:val="00300559"/>
    <w:rsid w:val="003015BF"/>
    <w:rsid w:val="00301A62"/>
    <w:rsid w:val="00301BE5"/>
    <w:rsid w:val="00304111"/>
    <w:rsid w:val="003043DC"/>
    <w:rsid w:val="00307FE3"/>
    <w:rsid w:val="00310E39"/>
    <w:rsid w:val="003113D7"/>
    <w:rsid w:val="00312160"/>
    <w:rsid w:val="0031333F"/>
    <w:rsid w:val="00313E72"/>
    <w:rsid w:val="0031614C"/>
    <w:rsid w:val="00316ADC"/>
    <w:rsid w:val="00317173"/>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6539"/>
    <w:rsid w:val="00337B84"/>
    <w:rsid w:val="00337CEF"/>
    <w:rsid w:val="00340206"/>
    <w:rsid w:val="0034076E"/>
    <w:rsid w:val="00340825"/>
    <w:rsid w:val="0034104B"/>
    <w:rsid w:val="00344D3D"/>
    <w:rsid w:val="00345275"/>
    <w:rsid w:val="003453F6"/>
    <w:rsid w:val="00346033"/>
    <w:rsid w:val="00346A8F"/>
    <w:rsid w:val="00346F6B"/>
    <w:rsid w:val="00347D4F"/>
    <w:rsid w:val="00350418"/>
    <w:rsid w:val="003537B1"/>
    <w:rsid w:val="00353FA4"/>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53F"/>
    <w:rsid w:val="00376A93"/>
    <w:rsid w:val="0038093F"/>
    <w:rsid w:val="00381A4C"/>
    <w:rsid w:val="003820FD"/>
    <w:rsid w:val="003826CF"/>
    <w:rsid w:val="00382A61"/>
    <w:rsid w:val="0038425A"/>
    <w:rsid w:val="003853C4"/>
    <w:rsid w:val="00385FE5"/>
    <w:rsid w:val="0038697F"/>
    <w:rsid w:val="00387764"/>
    <w:rsid w:val="00390FDB"/>
    <w:rsid w:val="00391AFA"/>
    <w:rsid w:val="00391B57"/>
    <w:rsid w:val="00391D47"/>
    <w:rsid w:val="00391E2B"/>
    <w:rsid w:val="00392271"/>
    <w:rsid w:val="00393E9C"/>
    <w:rsid w:val="00394F75"/>
    <w:rsid w:val="0039549D"/>
    <w:rsid w:val="003954AF"/>
    <w:rsid w:val="003957C2"/>
    <w:rsid w:val="003957E8"/>
    <w:rsid w:val="00395903"/>
    <w:rsid w:val="0039599A"/>
    <w:rsid w:val="00395B25"/>
    <w:rsid w:val="00396D83"/>
    <w:rsid w:val="003A0B2F"/>
    <w:rsid w:val="003A0D7E"/>
    <w:rsid w:val="003A1A36"/>
    <w:rsid w:val="003A1FCB"/>
    <w:rsid w:val="003A2C7A"/>
    <w:rsid w:val="003A4885"/>
    <w:rsid w:val="003A5677"/>
    <w:rsid w:val="003B0387"/>
    <w:rsid w:val="003B19FA"/>
    <w:rsid w:val="003B2217"/>
    <w:rsid w:val="003B3365"/>
    <w:rsid w:val="003B3FF5"/>
    <w:rsid w:val="003B43D7"/>
    <w:rsid w:val="003B4512"/>
    <w:rsid w:val="003B4DD9"/>
    <w:rsid w:val="003B4DE1"/>
    <w:rsid w:val="003B5510"/>
    <w:rsid w:val="003B5EB3"/>
    <w:rsid w:val="003B6BB4"/>
    <w:rsid w:val="003B7C7B"/>
    <w:rsid w:val="003B7DC7"/>
    <w:rsid w:val="003C0B95"/>
    <w:rsid w:val="003C2362"/>
    <w:rsid w:val="003C27E6"/>
    <w:rsid w:val="003C2C42"/>
    <w:rsid w:val="003C2F64"/>
    <w:rsid w:val="003C3896"/>
    <w:rsid w:val="003C52FA"/>
    <w:rsid w:val="003C5DAD"/>
    <w:rsid w:val="003D00F2"/>
    <w:rsid w:val="003D11A8"/>
    <w:rsid w:val="003D1531"/>
    <w:rsid w:val="003D1EC9"/>
    <w:rsid w:val="003D246C"/>
    <w:rsid w:val="003D3134"/>
    <w:rsid w:val="003D436B"/>
    <w:rsid w:val="003D4BDA"/>
    <w:rsid w:val="003D599E"/>
    <w:rsid w:val="003D5B86"/>
    <w:rsid w:val="003D608C"/>
    <w:rsid w:val="003D6966"/>
    <w:rsid w:val="003D70FB"/>
    <w:rsid w:val="003E03A5"/>
    <w:rsid w:val="003E0FF3"/>
    <w:rsid w:val="003E1B0F"/>
    <w:rsid w:val="003E2758"/>
    <w:rsid w:val="003E30B3"/>
    <w:rsid w:val="003E3E21"/>
    <w:rsid w:val="003E4B73"/>
    <w:rsid w:val="003E561D"/>
    <w:rsid w:val="003E592F"/>
    <w:rsid w:val="003E6115"/>
    <w:rsid w:val="003E6FC9"/>
    <w:rsid w:val="003E75FC"/>
    <w:rsid w:val="003F126A"/>
    <w:rsid w:val="003F1FA9"/>
    <w:rsid w:val="003F3990"/>
    <w:rsid w:val="003F56FA"/>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11246"/>
    <w:rsid w:val="00412B54"/>
    <w:rsid w:val="004139BA"/>
    <w:rsid w:val="00414D95"/>
    <w:rsid w:val="004156DF"/>
    <w:rsid w:val="004160F9"/>
    <w:rsid w:val="00416106"/>
    <w:rsid w:val="00416F59"/>
    <w:rsid w:val="00417196"/>
    <w:rsid w:val="00417C57"/>
    <w:rsid w:val="00421ECA"/>
    <w:rsid w:val="004234DA"/>
    <w:rsid w:val="00423744"/>
    <w:rsid w:val="00423813"/>
    <w:rsid w:val="0042495F"/>
    <w:rsid w:val="00424F89"/>
    <w:rsid w:val="0042545C"/>
    <w:rsid w:val="00425FF0"/>
    <w:rsid w:val="004260BF"/>
    <w:rsid w:val="004260F6"/>
    <w:rsid w:val="004265DE"/>
    <w:rsid w:val="00426E56"/>
    <w:rsid w:val="00427727"/>
    <w:rsid w:val="00427752"/>
    <w:rsid w:val="00427C3D"/>
    <w:rsid w:val="00430733"/>
    <w:rsid w:val="00430965"/>
    <w:rsid w:val="00430AD0"/>
    <w:rsid w:val="004314C4"/>
    <w:rsid w:val="00431F70"/>
    <w:rsid w:val="00432BD4"/>
    <w:rsid w:val="00432D4B"/>
    <w:rsid w:val="00433F89"/>
    <w:rsid w:val="0043454F"/>
    <w:rsid w:val="00434EC2"/>
    <w:rsid w:val="0043728E"/>
    <w:rsid w:val="00441F3F"/>
    <w:rsid w:val="00442C8D"/>
    <w:rsid w:val="0044410B"/>
    <w:rsid w:val="00444807"/>
    <w:rsid w:val="00450317"/>
    <w:rsid w:val="00450C30"/>
    <w:rsid w:val="00451C28"/>
    <w:rsid w:val="00452166"/>
    <w:rsid w:val="004521AB"/>
    <w:rsid w:val="00452C08"/>
    <w:rsid w:val="00454D8E"/>
    <w:rsid w:val="00456528"/>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45E9"/>
    <w:rsid w:val="00495339"/>
    <w:rsid w:val="0049667A"/>
    <w:rsid w:val="004968C2"/>
    <w:rsid w:val="00496C68"/>
    <w:rsid w:val="00496D00"/>
    <w:rsid w:val="004A0F4D"/>
    <w:rsid w:val="004A0FAD"/>
    <w:rsid w:val="004A1081"/>
    <w:rsid w:val="004A1268"/>
    <w:rsid w:val="004A5157"/>
    <w:rsid w:val="004A6031"/>
    <w:rsid w:val="004A7152"/>
    <w:rsid w:val="004A71F9"/>
    <w:rsid w:val="004A782C"/>
    <w:rsid w:val="004A7B4D"/>
    <w:rsid w:val="004A7C7D"/>
    <w:rsid w:val="004B0198"/>
    <w:rsid w:val="004B08AB"/>
    <w:rsid w:val="004B13A7"/>
    <w:rsid w:val="004B32A8"/>
    <w:rsid w:val="004B3785"/>
    <w:rsid w:val="004B3A9A"/>
    <w:rsid w:val="004B43B2"/>
    <w:rsid w:val="004B4640"/>
    <w:rsid w:val="004B579C"/>
    <w:rsid w:val="004B68B0"/>
    <w:rsid w:val="004B69A0"/>
    <w:rsid w:val="004C0210"/>
    <w:rsid w:val="004C0285"/>
    <w:rsid w:val="004C143C"/>
    <w:rsid w:val="004C1BE4"/>
    <w:rsid w:val="004C5000"/>
    <w:rsid w:val="004C5261"/>
    <w:rsid w:val="004C645F"/>
    <w:rsid w:val="004C77B8"/>
    <w:rsid w:val="004C7C43"/>
    <w:rsid w:val="004D18A3"/>
    <w:rsid w:val="004D1E26"/>
    <w:rsid w:val="004D1FCA"/>
    <w:rsid w:val="004D2A68"/>
    <w:rsid w:val="004D3DB3"/>
    <w:rsid w:val="004D563B"/>
    <w:rsid w:val="004D78FC"/>
    <w:rsid w:val="004D7FDF"/>
    <w:rsid w:val="004E1A18"/>
    <w:rsid w:val="004E2EB5"/>
    <w:rsid w:val="004E2FAE"/>
    <w:rsid w:val="004E4D46"/>
    <w:rsid w:val="004E5853"/>
    <w:rsid w:val="004E5A9D"/>
    <w:rsid w:val="004E6CE0"/>
    <w:rsid w:val="004E70C0"/>
    <w:rsid w:val="004E7244"/>
    <w:rsid w:val="004E7851"/>
    <w:rsid w:val="004F0F24"/>
    <w:rsid w:val="004F326B"/>
    <w:rsid w:val="004F3C8A"/>
    <w:rsid w:val="004F4164"/>
    <w:rsid w:val="004F585C"/>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269B7"/>
    <w:rsid w:val="0053082A"/>
    <w:rsid w:val="00530E95"/>
    <w:rsid w:val="0053224B"/>
    <w:rsid w:val="005324B2"/>
    <w:rsid w:val="00533EAA"/>
    <w:rsid w:val="00534676"/>
    <w:rsid w:val="0053619F"/>
    <w:rsid w:val="00536564"/>
    <w:rsid w:val="00536676"/>
    <w:rsid w:val="00537260"/>
    <w:rsid w:val="0053775D"/>
    <w:rsid w:val="00537D5B"/>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934"/>
    <w:rsid w:val="00553A5E"/>
    <w:rsid w:val="005543D2"/>
    <w:rsid w:val="0055528D"/>
    <w:rsid w:val="00560057"/>
    <w:rsid w:val="00561043"/>
    <w:rsid w:val="00561979"/>
    <w:rsid w:val="00561FAC"/>
    <w:rsid w:val="00563A27"/>
    <w:rsid w:val="005647FF"/>
    <w:rsid w:val="00564DF9"/>
    <w:rsid w:val="0056590C"/>
    <w:rsid w:val="00571667"/>
    <w:rsid w:val="005717F1"/>
    <w:rsid w:val="005730F0"/>
    <w:rsid w:val="005732FE"/>
    <w:rsid w:val="00574AE4"/>
    <w:rsid w:val="0057534C"/>
    <w:rsid w:val="0057727D"/>
    <w:rsid w:val="00577EF7"/>
    <w:rsid w:val="005803B2"/>
    <w:rsid w:val="00581F5E"/>
    <w:rsid w:val="00582809"/>
    <w:rsid w:val="00583405"/>
    <w:rsid w:val="00583A3A"/>
    <w:rsid w:val="00584A07"/>
    <w:rsid w:val="00584FD5"/>
    <w:rsid w:val="005850A3"/>
    <w:rsid w:val="00585DFB"/>
    <w:rsid w:val="00585F4F"/>
    <w:rsid w:val="00586768"/>
    <w:rsid w:val="005915F8"/>
    <w:rsid w:val="00592708"/>
    <w:rsid w:val="0059404E"/>
    <w:rsid w:val="00594AA6"/>
    <w:rsid w:val="00595445"/>
    <w:rsid w:val="00595E66"/>
    <w:rsid w:val="005966B9"/>
    <w:rsid w:val="005A1459"/>
    <w:rsid w:val="005A3683"/>
    <w:rsid w:val="005A3910"/>
    <w:rsid w:val="005A4B35"/>
    <w:rsid w:val="005B415B"/>
    <w:rsid w:val="005B47A3"/>
    <w:rsid w:val="005B48CF"/>
    <w:rsid w:val="005B49C9"/>
    <w:rsid w:val="005B6675"/>
    <w:rsid w:val="005B709B"/>
    <w:rsid w:val="005C0CAD"/>
    <w:rsid w:val="005C146C"/>
    <w:rsid w:val="005C26AA"/>
    <w:rsid w:val="005C34DB"/>
    <w:rsid w:val="005C6949"/>
    <w:rsid w:val="005D03C3"/>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4806"/>
    <w:rsid w:val="00605C5D"/>
    <w:rsid w:val="0060648F"/>
    <w:rsid w:val="006069C2"/>
    <w:rsid w:val="00610E2B"/>
    <w:rsid w:val="00611559"/>
    <w:rsid w:val="0061271C"/>
    <w:rsid w:val="00613ACF"/>
    <w:rsid w:val="00613C29"/>
    <w:rsid w:val="00613F5E"/>
    <w:rsid w:val="0061410A"/>
    <w:rsid w:val="006144C7"/>
    <w:rsid w:val="00614BE4"/>
    <w:rsid w:val="00616D89"/>
    <w:rsid w:val="0062134C"/>
    <w:rsid w:val="00622666"/>
    <w:rsid w:val="00622C7F"/>
    <w:rsid w:val="00623588"/>
    <w:rsid w:val="0062435B"/>
    <w:rsid w:val="00624B42"/>
    <w:rsid w:val="00624B8E"/>
    <w:rsid w:val="0062515C"/>
    <w:rsid w:val="00625F34"/>
    <w:rsid w:val="006279D7"/>
    <w:rsid w:val="0063052D"/>
    <w:rsid w:val="0063124E"/>
    <w:rsid w:val="006326D5"/>
    <w:rsid w:val="006327AB"/>
    <w:rsid w:val="00633604"/>
    <w:rsid w:val="0063420E"/>
    <w:rsid w:val="00634745"/>
    <w:rsid w:val="00637E7D"/>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AB4"/>
    <w:rsid w:val="00657DD2"/>
    <w:rsid w:val="00657E1C"/>
    <w:rsid w:val="006604C3"/>
    <w:rsid w:val="006609BC"/>
    <w:rsid w:val="00660A17"/>
    <w:rsid w:val="00661171"/>
    <w:rsid w:val="006621C9"/>
    <w:rsid w:val="006623F4"/>
    <w:rsid w:val="00662BA5"/>
    <w:rsid w:val="006632B1"/>
    <w:rsid w:val="00664F83"/>
    <w:rsid w:val="00666771"/>
    <w:rsid w:val="00666FA0"/>
    <w:rsid w:val="00667E3F"/>
    <w:rsid w:val="00671670"/>
    <w:rsid w:val="00672F3D"/>
    <w:rsid w:val="00673B98"/>
    <w:rsid w:val="00675259"/>
    <w:rsid w:val="00675D54"/>
    <w:rsid w:val="006760DE"/>
    <w:rsid w:val="00683790"/>
    <w:rsid w:val="0068423C"/>
    <w:rsid w:val="0068450C"/>
    <w:rsid w:val="0068458B"/>
    <w:rsid w:val="00684C28"/>
    <w:rsid w:val="00685A35"/>
    <w:rsid w:val="0068627E"/>
    <w:rsid w:val="0068730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D6E"/>
    <w:rsid w:val="006A6F3E"/>
    <w:rsid w:val="006A7904"/>
    <w:rsid w:val="006A7DE7"/>
    <w:rsid w:val="006B0E61"/>
    <w:rsid w:val="006B29B1"/>
    <w:rsid w:val="006B2BFC"/>
    <w:rsid w:val="006B3728"/>
    <w:rsid w:val="006B3807"/>
    <w:rsid w:val="006B39A6"/>
    <w:rsid w:val="006B5F79"/>
    <w:rsid w:val="006B6D31"/>
    <w:rsid w:val="006C2FD1"/>
    <w:rsid w:val="006C53B7"/>
    <w:rsid w:val="006C55C4"/>
    <w:rsid w:val="006C5B4F"/>
    <w:rsid w:val="006C6646"/>
    <w:rsid w:val="006C75D2"/>
    <w:rsid w:val="006D03E1"/>
    <w:rsid w:val="006D2A67"/>
    <w:rsid w:val="006D2BC3"/>
    <w:rsid w:val="006D2C59"/>
    <w:rsid w:val="006D31AF"/>
    <w:rsid w:val="006D39F6"/>
    <w:rsid w:val="006D402D"/>
    <w:rsid w:val="006D4248"/>
    <w:rsid w:val="006D42C0"/>
    <w:rsid w:val="006D48D5"/>
    <w:rsid w:val="006D5C35"/>
    <w:rsid w:val="006D5FDA"/>
    <w:rsid w:val="006D6573"/>
    <w:rsid w:val="006E00E9"/>
    <w:rsid w:val="006E0285"/>
    <w:rsid w:val="006E044F"/>
    <w:rsid w:val="006E04E2"/>
    <w:rsid w:val="006E0D97"/>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6F6755"/>
    <w:rsid w:val="007010EB"/>
    <w:rsid w:val="0070251C"/>
    <w:rsid w:val="00704BCB"/>
    <w:rsid w:val="007062B0"/>
    <w:rsid w:val="0070737B"/>
    <w:rsid w:val="0070760F"/>
    <w:rsid w:val="007106E5"/>
    <w:rsid w:val="00710E7F"/>
    <w:rsid w:val="00710FF7"/>
    <w:rsid w:val="007140D8"/>
    <w:rsid w:val="0071495D"/>
    <w:rsid w:val="00720936"/>
    <w:rsid w:val="00720D0F"/>
    <w:rsid w:val="0072116A"/>
    <w:rsid w:val="00722080"/>
    <w:rsid w:val="00722863"/>
    <w:rsid w:val="00722977"/>
    <w:rsid w:val="00723BCC"/>
    <w:rsid w:val="007250B2"/>
    <w:rsid w:val="007271B1"/>
    <w:rsid w:val="007278C6"/>
    <w:rsid w:val="00727976"/>
    <w:rsid w:val="00731E7F"/>
    <w:rsid w:val="00732189"/>
    <w:rsid w:val="007346BB"/>
    <w:rsid w:val="00735292"/>
    <w:rsid w:val="007376B8"/>
    <w:rsid w:val="00737727"/>
    <w:rsid w:val="00737907"/>
    <w:rsid w:val="00737D3F"/>
    <w:rsid w:val="00742E16"/>
    <w:rsid w:val="007456D3"/>
    <w:rsid w:val="00746B0C"/>
    <w:rsid w:val="007508E1"/>
    <w:rsid w:val="007513FD"/>
    <w:rsid w:val="00751C97"/>
    <w:rsid w:val="00751E80"/>
    <w:rsid w:val="00753EE3"/>
    <w:rsid w:val="00754399"/>
    <w:rsid w:val="00754D3A"/>
    <w:rsid w:val="007556DF"/>
    <w:rsid w:val="007573EF"/>
    <w:rsid w:val="0075772A"/>
    <w:rsid w:val="00757DC8"/>
    <w:rsid w:val="00757E86"/>
    <w:rsid w:val="00760D2A"/>
    <w:rsid w:val="00761075"/>
    <w:rsid w:val="007620AA"/>
    <w:rsid w:val="00762F05"/>
    <w:rsid w:val="0076419D"/>
    <w:rsid w:val="007642A7"/>
    <w:rsid w:val="007649C1"/>
    <w:rsid w:val="00766A3D"/>
    <w:rsid w:val="00767ABB"/>
    <w:rsid w:val="00767F60"/>
    <w:rsid w:val="00770696"/>
    <w:rsid w:val="00770AC0"/>
    <w:rsid w:val="00771647"/>
    <w:rsid w:val="00773645"/>
    <w:rsid w:val="00773AD0"/>
    <w:rsid w:val="0077443E"/>
    <w:rsid w:val="00774C13"/>
    <w:rsid w:val="00775A37"/>
    <w:rsid w:val="0077652C"/>
    <w:rsid w:val="007775B6"/>
    <w:rsid w:val="007800AA"/>
    <w:rsid w:val="007805D4"/>
    <w:rsid w:val="007807A1"/>
    <w:rsid w:val="007807B7"/>
    <w:rsid w:val="00780D33"/>
    <w:rsid w:val="00781914"/>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552C"/>
    <w:rsid w:val="0079704E"/>
    <w:rsid w:val="00797E78"/>
    <w:rsid w:val="007A0FE5"/>
    <w:rsid w:val="007A2083"/>
    <w:rsid w:val="007A267E"/>
    <w:rsid w:val="007A2CEB"/>
    <w:rsid w:val="007A384D"/>
    <w:rsid w:val="007A40FC"/>
    <w:rsid w:val="007A5339"/>
    <w:rsid w:val="007A5372"/>
    <w:rsid w:val="007A5ADA"/>
    <w:rsid w:val="007A5F31"/>
    <w:rsid w:val="007A6978"/>
    <w:rsid w:val="007B0455"/>
    <w:rsid w:val="007B249A"/>
    <w:rsid w:val="007B2E09"/>
    <w:rsid w:val="007B38FA"/>
    <w:rsid w:val="007B51E5"/>
    <w:rsid w:val="007B5472"/>
    <w:rsid w:val="007B6388"/>
    <w:rsid w:val="007B691F"/>
    <w:rsid w:val="007B6C92"/>
    <w:rsid w:val="007B7680"/>
    <w:rsid w:val="007C0687"/>
    <w:rsid w:val="007C16BF"/>
    <w:rsid w:val="007C3672"/>
    <w:rsid w:val="007C4257"/>
    <w:rsid w:val="007C6B59"/>
    <w:rsid w:val="007C6FF2"/>
    <w:rsid w:val="007C744F"/>
    <w:rsid w:val="007D14F4"/>
    <w:rsid w:val="007D2297"/>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7CF"/>
    <w:rsid w:val="00807EFC"/>
    <w:rsid w:val="00810D21"/>
    <w:rsid w:val="00811248"/>
    <w:rsid w:val="00811AB9"/>
    <w:rsid w:val="00813DEB"/>
    <w:rsid w:val="00815023"/>
    <w:rsid w:val="008157FA"/>
    <w:rsid w:val="00817A35"/>
    <w:rsid w:val="0082159C"/>
    <w:rsid w:val="00821D76"/>
    <w:rsid w:val="00822046"/>
    <w:rsid w:val="00823CF1"/>
    <w:rsid w:val="00823D34"/>
    <w:rsid w:val="00823F21"/>
    <w:rsid w:val="00824248"/>
    <w:rsid w:val="00824BAC"/>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6829"/>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18A"/>
    <w:rsid w:val="00860479"/>
    <w:rsid w:val="00861301"/>
    <w:rsid w:val="00862C32"/>
    <w:rsid w:val="00862D9D"/>
    <w:rsid w:val="0086322F"/>
    <w:rsid w:val="00863BEA"/>
    <w:rsid w:val="00864047"/>
    <w:rsid w:val="008642A7"/>
    <w:rsid w:val="0086470A"/>
    <w:rsid w:val="008657C1"/>
    <w:rsid w:val="00865C63"/>
    <w:rsid w:val="00865F38"/>
    <w:rsid w:val="0086693B"/>
    <w:rsid w:val="00866BDA"/>
    <w:rsid w:val="00866D20"/>
    <w:rsid w:val="00866DC7"/>
    <w:rsid w:val="00866E03"/>
    <w:rsid w:val="00867C42"/>
    <w:rsid w:val="00870646"/>
    <w:rsid w:val="008708C5"/>
    <w:rsid w:val="00870E3B"/>
    <w:rsid w:val="0087116E"/>
    <w:rsid w:val="00871199"/>
    <w:rsid w:val="0087119F"/>
    <w:rsid w:val="008725D8"/>
    <w:rsid w:val="008727BB"/>
    <w:rsid w:val="008756D0"/>
    <w:rsid w:val="00875949"/>
    <w:rsid w:val="00876FC6"/>
    <w:rsid w:val="00877524"/>
    <w:rsid w:val="008778B1"/>
    <w:rsid w:val="008828A1"/>
    <w:rsid w:val="00883B0F"/>
    <w:rsid w:val="008841C8"/>
    <w:rsid w:val="00884C93"/>
    <w:rsid w:val="00884CD8"/>
    <w:rsid w:val="0088593C"/>
    <w:rsid w:val="008866FA"/>
    <w:rsid w:val="00890025"/>
    <w:rsid w:val="00890DFE"/>
    <w:rsid w:val="00891EAB"/>
    <w:rsid w:val="00892860"/>
    <w:rsid w:val="00893FE8"/>
    <w:rsid w:val="00894A51"/>
    <w:rsid w:val="00894B54"/>
    <w:rsid w:val="008A0545"/>
    <w:rsid w:val="008A15EA"/>
    <w:rsid w:val="008A19C3"/>
    <w:rsid w:val="008A2873"/>
    <w:rsid w:val="008A3628"/>
    <w:rsid w:val="008A4E98"/>
    <w:rsid w:val="008A59C6"/>
    <w:rsid w:val="008A7189"/>
    <w:rsid w:val="008A7391"/>
    <w:rsid w:val="008A7870"/>
    <w:rsid w:val="008A7D7E"/>
    <w:rsid w:val="008A7E67"/>
    <w:rsid w:val="008B028C"/>
    <w:rsid w:val="008B0292"/>
    <w:rsid w:val="008B0293"/>
    <w:rsid w:val="008B0830"/>
    <w:rsid w:val="008B175C"/>
    <w:rsid w:val="008B1C90"/>
    <w:rsid w:val="008B349D"/>
    <w:rsid w:val="008B357B"/>
    <w:rsid w:val="008B41C9"/>
    <w:rsid w:val="008B4965"/>
    <w:rsid w:val="008B6B96"/>
    <w:rsid w:val="008B7177"/>
    <w:rsid w:val="008B73CE"/>
    <w:rsid w:val="008B7C7C"/>
    <w:rsid w:val="008B7CF5"/>
    <w:rsid w:val="008B7F59"/>
    <w:rsid w:val="008C09AE"/>
    <w:rsid w:val="008C1393"/>
    <w:rsid w:val="008C2C9A"/>
    <w:rsid w:val="008C34F2"/>
    <w:rsid w:val="008C5698"/>
    <w:rsid w:val="008C6FC3"/>
    <w:rsid w:val="008C738B"/>
    <w:rsid w:val="008C7AEE"/>
    <w:rsid w:val="008D0095"/>
    <w:rsid w:val="008D2A9F"/>
    <w:rsid w:val="008D2C9A"/>
    <w:rsid w:val="008D60EB"/>
    <w:rsid w:val="008D77B4"/>
    <w:rsid w:val="008E017E"/>
    <w:rsid w:val="008E10CC"/>
    <w:rsid w:val="008E1692"/>
    <w:rsid w:val="008E1CE8"/>
    <w:rsid w:val="008E281F"/>
    <w:rsid w:val="008E3B37"/>
    <w:rsid w:val="008E4ED6"/>
    <w:rsid w:val="008E5E68"/>
    <w:rsid w:val="008E61CA"/>
    <w:rsid w:val="008E7250"/>
    <w:rsid w:val="008F00BA"/>
    <w:rsid w:val="008F057C"/>
    <w:rsid w:val="008F05A9"/>
    <w:rsid w:val="008F0842"/>
    <w:rsid w:val="008F1E19"/>
    <w:rsid w:val="008F26DF"/>
    <w:rsid w:val="008F4A67"/>
    <w:rsid w:val="008F5DBE"/>
    <w:rsid w:val="008F64CE"/>
    <w:rsid w:val="008F6BB1"/>
    <w:rsid w:val="008F7748"/>
    <w:rsid w:val="008F782C"/>
    <w:rsid w:val="009002BB"/>
    <w:rsid w:val="00900DC9"/>
    <w:rsid w:val="0090241F"/>
    <w:rsid w:val="00902DB3"/>
    <w:rsid w:val="00903322"/>
    <w:rsid w:val="00907A3B"/>
    <w:rsid w:val="00910E45"/>
    <w:rsid w:val="00910ECC"/>
    <w:rsid w:val="009116F0"/>
    <w:rsid w:val="00913C84"/>
    <w:rsid w:val="00914408"/>
    <w:rsid w:val="00921F13"/>
    <w:rsid w:val="0092210F"/>
    <w:rsid w:val="00922333"/>
    <w:rsid w:val="00922B91"/>
    <w:rsid w:val="00924748"/>
    <w:rsid w:val="00924EC7"/>
    <w:rsid w:val="0092726C"/>
    <w:rsid w:val="00927AEA"/>
    <w:rsid w:val="00930539"/>
    <w:rsid w:val="00931A55"/>
    <w:rsid w:val="00932CC0"/>
    <w:rsid w:val="00934912"/>
    <w:rsid w:val="009358AB"/>
    <w:rsid w:val="00935AB7"/>
    <w:rsid w:val="00937A15"/>
    <w:rsid w:val="00941191"/>
    <w:rsid w:val="00941DCA"/>
    <w:rsid w:val="00942704"/>
    <w:rsid w:val="00942C94"/>
    <w:rsid w:val="0094381F"/>
    <w:rsid w:val="00945736"/>
    <w:rsid w:val="00945B3E"/>
    <w:rsid w:val="00946400"/>
    <w:rsid w:val="00946B7D"/>
    <w:rsid w:val="00946ECF"/>
    <w:rsid w:val="0094769D"/>
    <w:rsid w:val="00947935"/>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42DD"/>
    <w:rsid w:val="009651A4"/>
    <w:rsid w:val="009657E1"/>
    <w:rsid w:val="00966674"/>
    <w:rsid w:val="0096708E"/>
    <w:rsid w:val="009678B2"/>
    <w:rsid w:val="00967C30"/>
    <w:rsid w:val="00967FF6"/>
    <w:rsid w:val="00970CC4"/>
    <w:rsid w:val="00971385"/>
    <w:rsid w:val="00971CCB"/>
    <w:rsid w:val="00974D43"/>
    <w:rsid w:val="00974EC2"/>
    <w:rsid w:val="00975248"/>
    <w:rsid w:val="00975D9A"/>
    <w:rsid w:val="009765CC"/>
    <w:rsid w:val="0097764D"/>
    <w:rsid w:val="00980714"/>
    <w:rsid w:val="00980E06"/>
    <w:rsid w:val="009815E8"/>
    <w:rsid w:val="009837CA"/>
    <w:rsid w:val="00983D66"/>
    <w:rsid w:val="009845D8"/>
    <w:rsid w:val="009858EC"/>
    <w:rsid w:val="00985C66"/>
    <w:rsid w:val="00986CE5"/>
    <w:rsid w:val="00987184"/>
    <w:rsid w:val="0098730F"/>
    <w:rsid w:val="00987431"/>
    <w:rsid w:val="00992874"/>
    <w:rsid w:val="009936DB"/>
    <w:rsid w:val="00993741"/>
    <w:rsid w:val="00995C62"/>
    <w:rsid w:val="00995DB8"/>
    <w:rsid w:val="00996943"/>
    <w:rsid w:val="00997C3E"/>
    <w:rsid w:val="009A04A6"/>
    <w:rsid w:val="009A06EF"/>
    <w:rsid w:val="009A1320"/>
    <w:rsid w:val="009A18D7"/>
    <w:rsid w:val="009A32CA"/>
    <w:rsid w:val="009A52BD"/>
    <w:rsid w:val="009A5B95"/>
    <w:rsid w:val="009A63D2"/>
    <w:rsid w:val="009B23F9"/>
    <w:rsid w:val="009B38E2"/>
    <w:rsid w:val="009B3923"/>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C665B"/>
    <w:rsid w:val="009D0617"/>
    <w:rsid w:val="009D231F"/>
    <w:rsid w:val="009D2B35"/>
    <w:rsid w:val="009D2E1C"/>
    <w:rsid w:val="009D393E"/>
    <w:rsid w:val="009D421D"/>
    <w:rsid w:val="009D695B"/>
    <w:rsid w:val="009D6F2E"/>
    <w:rsid w:val="009E0965"/>
    <w:rsid w:val="009E2C80"/>
    <w:rsid w:val="009E4B40"/>
    <w:rsid w:val="009E5794"/>
    <w:rsid w:val="009E5CD6"/>
    <w:rsid w:val="009F0652"/>
    <w:rsid w:val="009F1023"/>
    <w:rsid w:val="009F1494"/>
    <w:rsid w:val="009F1521"/>
    <w:rsid w:val="009F2D65"/>
    <w:rsid w:val="009F3DF0"/>
    <w:rsid w:val="009F42A7"/>
    <w:rsid w:val="009F5F81"/>
    <w:rsid w:val="009F7107"/>
    <w:rsid w:val="00A0199A"/>
    <w:rsid w:val="00A024C7"/>
    <w:rsid w:val="00A032D2"/>
    <w:rsid w:val="00A04403"/>
    <w:rsid w:val="00A0484E"/>
    <w:rsid w:val="00A05375"/>
    <w:rsid w:val="00A06215"/>
    <w:rsid w:val="00A06D0E"/>
    <w:rsid w:val="00A101FA"/>
    <w:rsid w:val="00A10F37"/>
    <w:rsid w:val="00A114D7"/>
    <w:rsid w:val="00A116F0"/>
    <w:rsid w:val="00A11830"/>
    <w:rsid w:val="00A142B1"/>
    <w:rsid w:val="00A143CA"/>
    <w:rsid w:val="00A14E27"/>
    <w:rsid w:val="00A153A6"/>
    <w:rsid w:val="00A15654"/>
    <w:rsid w:val="00A16DF6"/>
    <w:rsid w:val="00A16DFA"/>
    <w:rsid w:val="00A21CC5"/>
    <w:rsid w:val="00A22E63"/>
    <w:rsid w:val="00A2471B"/>
    <w:rsid w:val="00A24A39"/>
    <w:rsid w:val="00A25289"/>
    <w:rsid w:val="00A259AF"/>
    <w:rsid w:val="00A25D31"/>
    <w:rsid w:val="00A278B2"/>
    <w:rsid w:val="00A32474"/>
    <w:rsid w:val="00A32661"/>
    <w:rsid w:val="00A34130"/>
    <w:rsid w:val="00A362C5"/>
    <w:rsid w:val="00A36DA9"/>
    <w:rsid w:val="00A36EBC"/>
    <w:rsid w:val="00A3715E"/>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076"/>
    <w:rsid w:val="00A631C7"/>
    <w:rsid w:val="00A634BE"/>
    <w:rsid w:val="00A661DD"/>
    <w:rsid w:val="00A667B2"/>
    <w:rsid w:val="00A66C6A"/>
    <w:rsid w:val="00A67635"/>
    <w:rsid w:val="00A67A61"/>
    <w:rsid w:val="00A71101"/>
    <w:rsid w:val="00A71372"/>
    <w:rsid w:val="00A71DE2"/>
    <w:rsid w:val="00A730BC"/>
    <w:rsid w:val="00A7681B"/>
    <w:rsid w:val="00A777EF"/>
    <w:rsid w:val="00A807F6"/>
    <w:rsid w:val="00A81280"/>
    <w:rsid w:val="00A8239C"/>
    <w:rsid w:val="00A82A01"/>
    <w:rsid w:val="00A82FF2"/>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15A4"/>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6AA"/>
    <w:rsid w:val="00AE2998"/>
    <w:rsid w:val="00AE2C0D"/>
    <w:rsid w:val="00AE3AEB"/>
    <w:rsid w:val="00AE5041"/>
    <w:rsid w:val="00AE5710"/>
    <w:rsid w:val="00AE66D2"/>
    <w:rsid w:val="00AE6F8B"/>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5536"/>
    <w:rsid w:val="00B27234"/>
    <w:rsid w:val="00B2744A"/>
    <w:rsid w:val="00B31BC5"/>
    <w:rsid w:val="00B321AF"/>
    <w:rsid w:val="00B3360D"/>
    <w:rsid w:val="00B347EF"/>
    <w:rsid w:val="00B34C2B"/>
    <w:rsid w:val="00B3659A"/>
    <w:rsid w:val="00B371C4"/>
    <w:rsid w:val="00B37DB7"/>
    <w:rsid w:val="00B42398"/>
    <w:rsid w:val="00B425A4"/>
    <w:rsid w:val="00B42A6C"/>
    <w:rsid w:val="00B430F1"/>
    <w:rsid w:val="00B43D0C"/>
    <w:rsid w:val="00B4409D"/>
    <w:rsid w:val="00B444DD"/>
    <w:rsid w:val="00B46DE4"/>
    <w:rsid w:val="00B47A4E"/>
    <w:rsid w:val="00B47AE4"/>
    <w:rsid w:val="00B47E08"/>
    <w:rsid w:val="00B50DC2"/>
    <w:rsid w:val="00B50F45"/>
    <w:rsid w:val="00B51BF1"/>
    <w:rsid w:val="00B537CD"/>
    <w:rsid w:val="00B53F21"/>
    <w:rsid w:val="00B53F3D"/>
    <w:rsid w:val="00B552BA"/>
    <w:rsid w:val="00B55568"/>
    <w:rsid w:val="00B55C2B"/>
    <w:rsid w:val="00B55F7E"/>
    <w:rsid w:val="00B566D6"/>
    <w:rsid w:val="00B5672B"/>
    <w:rsid w:val="00B575D2"/>
    <w:rsid w:val="00B61075"/>
    <w:rsid w:val="00B613AF"/>
    <w:rsid w:val="00B61A47"/>
    <w:rsid w:val="00B62385"/>
    <w:rsid w:val="00B62E93"/>
    <w:rsid w:val="00B62EA4"/>
    <w:rsid w:val="00B63376"/>
    <w:rsid w:val="00B64638"/>
    <w:rsid w:val="00B664C3"/>
    <w:rsid w:val="00B670FC"/>
    <w:rsid w:val="00B67635"/>
    <w:rsid w:val="00B67E61"/>
    <w:rsid w:val="00B72500"/>
    <w:rsid w:val="00B72837"/>
    <w:rsid w:val="00B72B73"/>
    <w:rsid w:val="00B74015"/>
    <w:rsid w:val="00B7443E"/>
    <w:rsid w:val="00B74529"/>
    <w:rsid w:val="00B74875"/>
    <w:rsid w:val="00B74F59"/>
    <w:rsid w:val="00B75235"/>
    <w:rsid w:val="00B75E6F"/>
    <w:rsid w:val="00B77214"/>
    <w:rsid w:val="00B7734A"/>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956B0"/>
    <w:rsid w:val="00BA0346"/>
    <w:rsid w:val="00BA07E1"/>
    <w:rsid w:val="00BA1413"/>
    <w:rsid w:val="00BA6EE6"/>
    <w:rsid w:val="00BA72DA"/>
    <w:rsid w:val="00BB1BF9"/>
    <w:rsid w:val="00BB3BA6"/>
    <w:rsid w:val="00BB416C"/>
    <w:rsid w:val="00BB4BE5"/>
    <w:rsid w:val="00BB4F4A"/>
    <w:rsid w:val="00BB6954"/>
    <w:rsid w:val="00BB7645"/>
    <w:rsid w:val="00BC2190"/>
    <w:rsid w:val="00BC2B8B"/>
    <w:rsid w:val="00BC3240"/>
    <w:rsid w:val="00BC34DD"/>
    <w:rsid w:val="00BC3585"/>
    <w:rsid w:val="00BC4076"/>
    <w:rsid w:val="00BC4151"/>
    <w:rsid w:val="00BC535D"/>
    <w:rsid w:val="00BC6089"/>
    <w:rsid w:val="00BC6996"/>
    <w:rsid w:val="00BC7A78"/>
    <w:rsid w:val="00BD0940"/>
    <w:rsid w:val="00BD0BCB"/>
    <w:rsid w:val="00BD1142"/>
    <w:rsid w:val="00BD1152"/>
    <w:rsid w:val="00BD1BAD"/>
    <w:rsid w:val="00BD33BC"/>
    <w:rsid w:val="00BD4848"/>
    <w:rsid w:val="00BD4B90"/>
    <w:rsid w:val="00BD4CB1"/>
    <w:rsid w:val="00BD4F98"/>
    <w:rsid w:val="00BD65A3"/>
    <w:rsid w:val="00BD6BEB"/>
    <w:rsid w:val="00BE065A"/>
    <w:rsid w:val="00BE15C5"/>
    <w:rsid w:val="00BE5ACF"/>
    <w:rsid w:val="00BE71D0"/>
    <w:rsid w:val="00BE7223"/>
    <w:rsid w:val="00BE74AD"/>
    <w:rsid w:val="00BF1899"/>
    <w:rsid w:val="00BF20D4"/>
    <w:rsid w:val="00BF3E8C"/>
    <w:rsid w:val="00BF4D7B"/>
    <w:rsid w:val="00BF4FE3"/>
    <w:rsid w:val="00BF510E"/>
    <w:rsid w:val="00BF627F"/>
    <w:rsid w:val="00BF71D8"/>
    <w:rsid w:val="00BF7408"/>
    <w:rsid w:val="00C0117F"/>
    <w:rsid w:val="00C01265"/>
    <w:rsid w:val="00C01F27"/>
    <w:rsid w:val="00C0235B"/>
    <w:rsid w:val="00C02C38"/>
    <w:rsid w:val="00C0527D"/>
    <w:rsid w:val="00C065E1"/>
    <w:rsid w:val="00C06AC8"/>
    <w:rsid w:val="00C1153E"/>
    <w:rsid w:val="00C129DE"/>
    <w:rsid w:val="00C14122"/>
    <w:rsid w:val="00C24CCF"/>
    <w:rsid w:val="00C25172"/>
    <w:rsid w:val="00C257EF"/>
    <w:rsid w:val="00C26242"/>
    <w:rsid w:val="00C26F55"/>
    <w:rsid w:val="00C30421"/>
    <w:rsid w:val="00C304C6"/>
    <w:rsid w:val="00C31911"/>
    <w:rsid w:val="00C3289B"/>
    <w:rsid w:val="00C32B5D"/>
    <w:rsid w:val="00C32B62"/>
    <w:rsid w:val="00C33379"/>
    <w:rsid w:val="00C35088"/>
    <w:rsid w:val="00C3565B"/>
    <w:rsid w:val="00C35F33"/>
    <w:rsid w:val="00C36B79"/>
    <w:rsid w:val="00C37DD1"/>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9CB"/>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28D"/>
    <w:rsid w:val="00CB0330"/>
    <w:rsid w:val="00CB05E5"/>
    <w:rsid w:val="00CB11A8"/>
    <w:rsid w:val="00CB2982"/>
    <w:rsid w:val="00CB3095"/>
    <w:rsid w:val="00CB338A"/>
    <w:rsid w:val="00CB3B45"/>
    <w:rsid w:val="00CB44A7"/>
    <w:rsid w:val="00CB4DD2"/>
    <w:rsid w:val="00CB50DA"/>
    <w:rsid w:val="00CB5C19"/>
    <w:rsid w:val="00CC0D3A"/>
    <w:rsid w:val="00CC1FE3"/>
    <w:rsid w:val="00CC2E06"/>
    <w:rsid w:val="00CC2FAB"/>
    <w:rsid w:val="00CC33DD"/>
    <w:rsid w:val="00CC345C"/>
    <w:rsid w:val="00CC5764"/>
    <w:rsid w:val="00CC5CD0"/>
    <w:rsid w:val="00CC6763"/>
    <w:rsid w:val="00CD20F9"/>
    <w:rsid w:val="00CD275F"/>
    <w:rsid w:val="00CD2DAF"/>
    <w:rsid w:val="00CD4486"/>
    <w:rsid w:val="00CD4585"/>
    <w:rsid w:val="00CD47BF"/>
    <w:rsid w:val="00CD4901"/>
    <w:rsid w:val="00CD4AFA"/>
    <w:rsid w:val="00CD638A"/>
    <w:rsid w:val="00CD6B8F"/>
    <w:rsid w:val="00CE0AA1"/>
    <w:rsid w:val="00CE12D3"/>
    <w:rsid w:val="00CE1B44"/>
    <w:rsid w:val="00CE34C1"/>
    <w:rsid w:val="00CE5BD7"/>
    <w:rsid w:val="00CE5F16"/>
    <w:rsid w:val="00CE6989"/>
    <w:rsid w:val="00CF0368"/>
    <w:rsid w:val="00CF09E4"/>
    <w:rsid w:val="00CF0D12"/>
    <w:rsid w:val="00CF3F40"/>
    <w:rsid w:val="00CF63B5"/>
    <w:rsid w:val="00D004C9"/>
    <w:rsid w:val="00D013FA"/>
    <w:rsid w:val="00D02103"/>
    <w:rsid w:val="00D021FF"/>
    <w:rsid w:val="00D0447F"/>
    <w:rsid w:val="00D04C35"/>
    <w:rsid w:val="00D079AD"/>
    <w:rsid w:val="00D07DE8"/>
    <w:rsid w:val="00D10EA6"/>
    <w:rsid w:val="00D117F5"/>
    <w:rsid w:val="00D1449B"/>
    <w:rsid w:val="00D14553"/>
    <w:rsid w:val="00D14D58"/>
    <w:rsid w:val="00D15345"/>
    <w:rsid w:val="00D17CBD"/>
    <w:rsid w:val="00D21CE8"/>
    <w:rsid w:val="00D2255E"/>
    <w:rsid w:val="00D22629"/>
    <w:rsid w:val="00D22ACE"/>
    <w:rsid w:val="00D239A6"/>
    <w:rsid w:val="00D24B6D"/>
    <w:rsid w:val="00D2574D"/>
    <w:rsid w:val="00D25D5F"/>
    <w:rsid w:val="00D264AA"/>
    <w:rsid w:val="00D26C1B"/>
    <w:rsid w:val="00D27F83"/>
    <w:rsid w:val="00D3279D"/>
    <w:rsid w:val="00D33C0B"/>
    <w:rsid w:val="00D33DC5"/>
    <w:rsid w:val="00D34FC1"/>
    <w:rsid w:val="00D35DAE"/>
    <w:rsid w:val="00D36867"/>
    <w:rsid w:val="00D37147"/>
    <w:rsid w:val="00D373D5"/>
    <w:rsid w:val="00D40639"/>
    <w:rsid w:val="00D4147C"/>
    <w:rsid w:val="00D4178F"/>
    <w:rsid w:val="00D42965"/>
    <w:rsid w:val="00D429C3"/>
    <w:rsid w:val="00D42CDE"/>
    <w:rsid w:val="00D430D3"/>
    <w:rsid w:val="00D44714"/>
    <w:rsid w:val="00D453E5"/>
    <w:rsid w:val="00D46193"/>
    <w:rsid w:val="00D50661"/>
    <w:rsid w:val="00D515C5"/>
    <w:rsid w:val="00D51714"/>
    <w:rsid w:val="00D51AB2"/>
    <w:rsid w:val="00D51AE0"/>
    <w:rsid w:val="00D52DAB"/>
    <w:rsid w:val="00D5303A"/>
    <w:rsid w:val="00D543B1"/>
    <w:rsid w:val="00D543B2"/>
    <w:rsid w:val="00D547CE"/>
    <w:rsid w:val="00D553F0"/>
    <w:rsid w:val="00D55453"/>
    <w:rsid w:val="00D558C4"/>
    <w:rsid w:val="00D56525"/>
    <w:rsid w:val="00D56691"/>
    <w:rsid w:val="00D57BE5"/>
    <w:rsid w:val="00D61554"/>
    <w:rsid w:val="00D61EE4"/>
    <w:rsid w:val="00D632DB"/>
    <w:rsid w:val="00D63992"/>
    <w:rsid w:val="00D64A7F"/>
    <w:rsid w:val="00D655AA"/>
    <w:rsid w:val="00D67448"/>
    <w:rsid w:val="00D71711"/>
    <w:rsid w:val="00D72549"/>
    <w:rsid w:val="00D725F5"/>
    <w:rsid w:val="00D7383C"/>
    <w:rsid w:val="00D740DC"/>
    <w:rsid w:val="00D74B3E"/>
    <w:rsid w:val="00D76BC7"/>
    <w:rsid w:val="00D80115"/>
    <w:rsid w:val="00D80961"/>
    <w:rsid w:val="00D81B09"/>
    <w:rsid w:val="00D826E1"/>
    <w:rsid w:val="00D82BAB"/>
    <w:rsid w:val="00D82DB3"/>
    <w:rsid w:val="00D85054"/>
    <w:rsid w:val="00D8558D"/>
    <w:rsid w:val="00D85C60"/>
    <w:rsid w:val="00D8634D"/>
    <w:rsid w:val="00D86B7A"/>
    <w:rsid w:val="00D90FE7"/>
    <w:rsid w:val="00D91A0A"/>
    <w:rsid w:val="00D933AA"/>
    <w:rsid w:val="00D9371F"/>
    <w:rsid w:val="00D93B4E"/>
    <w:rsid w:val="00D9588B"/>
    <w:rsid w:val="00D97106"/>
    <w:rsid w:val="00D97B25"/>
    <w:rsid w:val="00D97BB4"/>
    <w:rsid w:val="00DA17DA"/>
    <w:rsid w:val="00DA23BF"/>
    <w:rsid w:val="00DA355C"/>
    <w:rsid w:val="00DA3959"/>
    <w:rsid w:val="00DA3B41"/>
    <w:rsid w:val="00DA3BC4"/>
    <w:rsid w:val="00DA3E9C"/>
    <w:rsid w:val="00DA417C"/>
    <w:rsid w:val="00DA5017"/>
    <w:rsid w:val="00DA572A"/>
    <w:rsid w:val="00DA65AA"/>
    <w:rsid w:val="00DA6C11"/>
    <w:rsid w:val="00DA6C98"/>
    <w:rsid w:val="00DA7BC9"/>
    <w:rsid w:val="00DA7BFC"/>
    <w:rsid w:val="00DB076C"/>
    <w:rsid w:val="00DB10AC"/>
    <w:rsid w:val="00DB1186"/>
    <w:rsid w:val="00DB1824"/>
    <w:rsid w:val="00DB3857"/>
    <w:rsid w:val="00DB3C22"/>
    <w:rsid w:val="00DB484E"/>
    <w:rsid w:val="00DB4BFE"/>
    <w:rsid w:val="00DB52E2"/>
    <w:rsid w:val="00DB686E"/>
    <w:rsid w:val="00DB6B7D"/>
    <w:rsid w:val="00DB7A45"/>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E2D40"/>
    <w:rsid w:val="00DE2F84"/>
    <w:rsid w:val="00DE3332"/>
    <w:rsid w:val="00DE3681"/>
    <w:rsid w:val="00DE57BD"/>
    <w:rsid w:val="00DE62C0"/>
    <w:rsid w:val="00DE6CBE"/>
    <w:rsid w:val="00DF08CC"/>
    <w:rsid w:val="00DF270B"/>
    <w:rsid w:val="00DF3A59"/>
    <w:rsid w:val="00DF48AC"/>
    <w:rsid w:val="00DF53B5"/>
    <w:rsid w:val="00DF6013"/>
    <w:rsid w:val="00DF6304"/>
    <w:rsid w:val="00DF6EB1"/>
    <w:rsid w:val="00DF75DF"/>
    <w:rsid w:val="00DF7CA3"/>
    <w:rsid w:val="00E01CEC"/>
    <w:rsid w:val="00E01F02"/>
    <w:rsid w:val="00E0228C"/>
    <w:rsid w:val="00E0321C"/>
    <w:rsid w:val="00E07E88"/>
    <w:rsid w:val="00E1016E"/>
    <w:rsid w:val="00E10E55"/>
    <w:rsid w:val="00E10EF3"/>
    <w:rsid w:val="00E10F62"/>
    <w:rsid w:val="00E113D7"/>
    <w:rsid w:val="00E121C3"/>
    <w:rsid w:val="00E12610"/>
    <w:rsid w:val="00E134AE"/>
    <w:rsid w:val="00E13F50"/>
    <w:rsid w:val="00E150EC"/>
    <w:rsid w:val="00E16528"/>
    <w:rsid w:val="00E167FD"/>
    <w:rsid w:val="00E1697E"/>
    <w:rsid w:val="00E16CEE"/>
    <w:rsid w:val="00E1704E"/>
    <w:rsid w:val="00E17D7F"/>
    <w:rsid w:val="00E21257"/>
    <w:rsid w:val="00E2242B"/>
    <w:rsid w:val="00E25398"/>
    <w:rsid w:val="00E25F46"/>
    <w:rsid w:val="00E26E67"/>
    <w:rsid w:val="00E31D2C"/>
    <w:rsid w:val="00E329FF"/>
    <w:rsid w:val="00E32C4F"/>
    <w:rsid w:val="00E3572A"/>
    <w:rsid w:val="00E359B3"/>
    <w:rsid w:val="00E35E2A"/>
    <w:rsid w:val="00E35EA5"/>
    <w:rsid w:val="00E35EB8"/>
    <w:rsid w:val="00E36AD4"/>
    <w:rsid w:val="00E377C1"/>
    <w:rsid w:val="00E40D4F"/>
    <w:rsid w:val="00E40F55"/>
    <w:rsid w:val="00E41C2A"/>
    <w:rsid w:val="00E42492"/>
    <w:rsid w:val="00E42B1C"/>
    <w:rsid w:val="00E42BFC"/>
    <w:rsid w:val="00E42C56"/>
    <w:rsid w:val="00E4378F"/>
    <w:rsid w:val="00E438CD"/>
    <w:rsid w:val="00E445EF"/>
    <w:rsid w:val="00E4482D"/>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B49"/>
    <w:rsid w:val="00E65FEE"/>
    <w:rsid w:val="00E6667D"/>
    <w:rsid w:val="00E67318"/>
    <w:rsid w:val="00E67592"/>
    <w:rsid w:val="00E676C4"/>
    <w:rsid w:val="00E702B8"/>
    <w:rsid w:val="00E70478"/>
    <w:rsid w:val="00E712F6"/>
    <w:rsid w:val="00E7154D"/>
    <w:rsid w:val="00E717CC"/>
    <w:rsid w:val="00E72919"/>
    <w:rsid w:val="00E72994"/>
    <w:rsid w:val="00E72B68"/>
    <w:rsid w:val="00E73D8E"/>
    <w:rsid w:val="00E74105"/>
    <w:rsid w:val="00E74739"/>
    <w:rsid w:val="00E74D8F"/>
    <w:rsid w:val="00E75C64"/>
    <w:rsid w:val="00E77512"/>
    <w:rsid w:val="00E81537"/>
    <w:rsid w:val="00E820F0"/>
    <w:rsid w:val="00E8372F"/>
    <w:rsid w:val="00E85FCF"/>
    <w:rsid w:val="00E8753D"/>
    <w:rsid w:val="00E87A76"/>
    <w:rsid w:val="00E87FF4"/>
    <w:rsid w:val="00E90FB5"/>
    <w:rsid w:val="00E91C36"/>
    <w:rsid w:val="00E92288"/>
    <w:rsid w:val="00E93424"/>
    <w:rsid w:val="00E94139"/>
    <w:rsid w:val="00E956A0"/>
    <w:rsid w:val="00E965E1"/>
    <w:rsid w:val="00E966BF"/>
    <w:rsid w:val="00E96C90"/>
    <w:rsid w:val="00EA09EB"/>
    <w:rsid w:val="00EA22F2"/>
    <w:rsid w:val="00EA2717"/>
    <w:rsid w:val="00EA2BED"/>
    <w:rsid w:val="00EA4642"/>
    <w:rsid w:val="00EA5885"/>
    <w:rsid w:val="00EA5B5D"/>
    <w:rsid w:val="00EA7685"/>
    <w:rsid w:val="00EA787E"/>
    <w:rsid w:val="00EB0D46"/>
    <w:rsid w:val="00EB2307"/>
    <w:rsid w:val="00EB2F03"/>
    <w:rsid w:val="00EB3DDD"/>
    <w:rsid w:val="00EB412F"/>
    <w:rsid w:val="00EB4E22"/>
    <w:rsid w:val="00EB5437"/>
    <w:rsid w:val="00EB65C1"/>
    <w:rsid w:val="00EB7574"/>
    <w:rsid w:val="00EC114D"/>
    <w:rsid w:val="00EC13FE"/>
    <w:rsid w:val="00EC14F3"/>
    <w:rsid w:val="00EC29B0"/>
    <w:rsid w:val="00EC3B33"/>
    <w:rsid w:val="00EC4229"/>
    <w:rsid w:val="00EC44DC"/>
    <w:rsid w:val="00EC582D"/>
    <w:rsid w:val="00EC734A"/>
    <w:rsid w:val="00EC7866"/>
    <w:rsid w:val="00EC79E5"/>
    <w:rsid w:val="00ED161A"/>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0F46"/>
    <w:rsid w:val="00F0125C"/>
    <w:rsid w:val="00F01588"/>
    <w:rsid w:val="00F01637"/>
    <w:rsid w:val="00F025C7"/>
    <w:rsid w:val="00F0387C"/>
    <w:rsid w:val="00F03BEC"/>
    <w:rsid w:val="00F046F7"/>
    <w:rsid w:val="00F066D6"/>
    <w:rsid w:val="00F06F75"/>
    <w:rsid w:val="00F07051"/>
    <w:rsid w:val="00F109C6"/>
    <w:rsid w:val="00F113E5"/>
    <w:rsid w:val="00F13251"/>
    <w:rsid w:val="00F13EBB"/>
    <w:rsid w:val="00F179C2"/>
    <w:rsid w:val="00F17BCD"/>
    <w:rsid w:val="00F20361"/>
    <w:rsid w:val="00F20390"/>
    <w:rsid w:val="00F20946"/>
    <w:rsid w:val="00F217D3"/>
    <w:rsid w:val="00F21DAF"/>
    <w:rsid w:val="00F220FC"/>
    <w:rsid w:val="00F2211B"/>
    <w:rsid w:val="00F22CB4"/>
    <w:rsid w:val="00F237EC"/>
    <w:rsid w:val="00F23B5E"/>
    <w:rsid w:val="00F25D04"/>
    <w:rsid w:val="00F25E62"/>
    <w:rsid w:val="00F2619B"/>
    <w:rsid w:val="00F271F8"/>
    <w:rsid w:val="00F30A25"/>
    <w:rsid w:val="00F31073"/>
    <w:rsid w:val="00F31336"/>
    <w:rsid w:val="00F32DBC"/>
    <w:rsid w:val="00F33C5E"/>
    <w:rsid w:val="00F34876"/>
    <w:rsid w:val="00F36CC1"/>
    <w:rsid w:val="00F36F78"/>
    <w:rsid w:val="00F37021"/>
    <w:rsid w:val="00F373DF"/>
    <w:rsid w:val="00F4003D"/>
    <w:rsid w:val="00F4025F"/>
    <w:rsid w:val="00F40E76"/>
    <w:rsid w:val="00F4104F"/>
    <w:rsid w:val="00F410BA"/>
    <w:rsid w:val="00F4152B"/>
    <w:rsid w:val="00F41F0D"/>
    <w:rsid w:val="00F427C0"/>
    <w:rsid w:val="00F43380"/>
    <w:rsid w:val="00F43FA0"/>
    <w:rsid w:val="00F44517"/>
    <w:rsid w:val="00F44684"/>
    <w:rsid w:val="00F4484E"/>
    <w:rsid w:val="00F4489B"/>
    <w:rsid w:val="00F45716"/>
    <w:rsid w:val="00F46393"/>
    <w:rsid w:val="00F47414"/>
    <w:rsid w:val="00F51407"/>
    <w:rsid w:val="00F52E25"/>
    <w:rsid w:val="00F53BDD"/>
    <w:rsid w:val="00F541FD"/>
    <w:rsid w:val="00F542F2"/>
    <w:rsid w:val="00F55315"/>
    <w:rsid w:val="00F5748A"/>
    <w:rsid w:val="00F57FCD"/>
    <w:rsid w:val="00F60FAB"/>
    <w:rsid w:val="00F60FEA"/>
    <w:rsid w:val="00F6181E"/>
    <w:rsid w:val="00F637CC"/>
    <w:rsid w:val="00F63CFB"/>
    <w:rsid w:val="00F640EE"/>
    <w:rsid w:val="00F64463"/>
    <w:rsid w:val="00F66B52"/>
    <w:rsid w:val="00F67723"/>
    <w:rsid w:val="00F67FF7"/>
    <w:rsid w:val="00F708D2"/>
    <w:rsid w:val="00F718EE"/>
    <w:rsid w:val="00F73492"/>
    <w:rsid w:val="00F737AB"/>
    <w:rsid w:val="00F7592F"/>
    <w:rsid w:val="00F75B88"/>
    <w:rsid w:val="00F80265"/>
    <w:rsid w:val="00F8070C"/>
    <w:rsid w:val="00F80FDA"/>
    <w:rsid w:val="00F8122E"/>
    <w:rsid w:val="00F82015"/>
    <w:rsid w:val="00F820B8"/>
    <w:rsid w:val="00F82E60"/>
    <w:rsid w:val="00F8322C"/>
    <w:rsid w:val="00F85101"/>
    <w:rsid w:val="00F8630B"/>
    <w:rsid w:val="00F86F3D"/>
    <w:rsid w:val="00F875FF"/>
    <w:rsid w:val="00F87BA6"/>
    <w:rsid w:val="00F87CDE"/>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49C"/>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4F8"/>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2714"/>
    <w:rsid w:val="00FF4DF7"/>
    <w:rsid w:val="00FF6E32"/>
    <w:rsid w:val="00FF6FAC"/>
    <w:rsid w:val="00FF7616"/>
    <w:rsid w:val="00FF7953"/>
    <w:rsid w:val="00FF7B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uiPriority w:val="99"/>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 w:type="character" w:customStyle="1" w:styleId="apple-converted-space">
    <w:name w:val="apple-converted-space"/>
    <w:basedOn w:val="DefaultParagraphFont"/>
    <w:rsid w:val="00967FF6"/>
  </w:style>
  <w:style w:type="character" w:styleId="Emphasis">
    <w:name w:val="Emphasis"/>
    <w:basedOn w:val="DefaultParagraphFont"/>
    <w:uiPriority w:val="20"/>
    <w:qFormat/>
    <w:rsid w:val="00967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18744486">
      <w:bodyDiv w:val="1"/>
      <w:marLeft w:val="0"/>
      <w:marRight w:val="0"/>
      <w:marTop w:val="0"/>
      <w:marBottom w:val="0"/>
      <w:divBdr>
        <w:top w:val="none" w:sz="0" w:space="0" w:color="auto"/>
        <w:left w:val="none" w:sz="0" w:space="0" w:color="auto"/>
        <w:bottom w:val="none" w:sz="0" w:space="0" w:color="auto"/>
        <w:right w:val="none" w:sz="0" w:space="0" w:color="auto"/>
      </w:divBdr>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19">
      <w:bodyDiv w:val="1"/>
      <w:marLeft w:val="0"/>
      <w:marRight w:val="0"/>
      <w:marTop w:val="0"/>
      <w:marBottom w:val="0"/>
      <w:divBdr>
        <w:top w:val="none" w:sz="0" w:space="0" w:color="auto"/>
        <w:left w:val="none" w:sz="0" w:space="0" w:color="auto"/>
        <w:bottom w:val="none" w:sz="0" w:space="0" w:color="auto"/>
        <w:right w:val="none" w:sz="0" w:space="0" w:color="auto"/>
      </w:divBdr>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2753">
      <w:bodyDiv w:val="1"/>
      <w:marLeft w:val="0"/>
      <w:marRight w:val="0"/>
      <w:marTop w:val="0"/>
      <w:marBottom w:val="0"/>
      <w:divBdr>
        <w:top w:val="none" w:sz="0" w:space="0" w:color="auto"/>
        <w:left w:val="none" w:sz="0" w:space="0" w:color="auto"/>
        <w:bottom w:val="none" w:sz="0" w:space="0" w:color="auto"/>
        <w:right w:val="none" w:sz="0" w:space="0" w:color="auto"/>
      </w:divBdr>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340">
      <w:bodyDiv w:val="1"/>
      <w:marLeft w:val="0"/>
      <w:marRight w:val="0"/>
      <w:marTop w:val="0"/>
      <w:marBottom w:val="0"/>
      <w:divBdr>
        <w:top w:val="none" w:sz="0" w:space="0" w:color="auto"/>
        <w:left w:val="none" w:sz="0" w:space="0" w:color="auto"/>
        <w:bottom w:val="none" w:sz="0" w:space="0" w:color="auto"/>
        <w:right w:val="none" w:sz="0" w:space="0" w:color="auto"/>
      </w:divBdr>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0517808">
      <w:bodyDiv w:val="1"/>
      <w:marLeft w:val="0"/>
      <w:marRight w:val="0"/>
      <w:marTop w:val="0"/>
      <w:marBottom w:val="0"/>
      <w:divBdr>
        <w:top w:val="none" w:sz="0" w:space="0" w:color="auto"/>
        <w:left w:val="none" w:sz="0" w:space="0" w:color="auto"/>
        <w:bottom w:val="none" w:sz="0" w:space="0" w:color="auto"/>
        <w:right w:val="none" w:sz="0" w:space="0" w:color="auto"/>
      </w:divBdr>
    </w:div>
    <w:div w:id="98110549">
      <w:bodyDiv w:val="1"/>
      <w:marLeft w:val="0"/>
      <w:marRight w:val="0"/>
      <w:marTop w:val="0"/>
      <w:marBottom w:val="0"/>
      <w:divBdr>
        <w:top w:val="none" w:sz="0" w:space="0" w:color="auto"/>
        <w:left w:val="none" w:sz="0" w:space="0" w:color="auto"/>
        <w:bottom w:val="none" w:sz="0" w:space="0" w:color="auto"/>
        <w:right w:val="none" w:sz="0" w:space="0" w:color="auto"/>
      </w:divBdr>
    </w:div>
    <w:div w:id="108134795">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1795811">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54079593">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4866">
      <w:bodyDiv w:val="1"/>
      <w:marLeft w:val="0"/>
      <w:marRight w:val="0"/>
      <w:marTop w:val="0"/>
      <w:marBottom w:val="0"/>
      <w:divBdr>
        <w:top w:val="none" w:sz="0" w:space="0" w:color="auto"/>
        <w:left w:val="none" w:sz="0" w:space="0" w:color="auto"/>
        <w:bottom w:val="none" w:sz="0" w:space="0" w:color="auto"/>
        <w:right w:val="none" w:sz="0" w:space="0" w:color="auto"/>
      </w:divBdr>
    </w:div>
    <w:div w:id="199366545">
      <w:bodyDiv w:val="1"/>
      <w:marLeft w:val="0"/>
      <w:marRight w:val="0"/>
      <w:marTop w:val="0"/>
      <w:marBottom w:val="0"/>
      <w:divBdr>
        <w:top w:val="none" w:sz="0" w:space="0" w:color="auto"/>
        <w:left w:val="none" w:sz="0" w:space="0" w:color="auto"/>
        <w:bottom w:val="none" w:sz="0" w:space="0" w:color="auto"/>
        <w:right w:val="none" w:sz="0" w:space="0" w:color="auto"/>
      </w:divBdr>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53441075">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271466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593">
      <w:bodyDiv w:val="1"/>
      <w:marLeft w:val="0"/>
      <w:marRight w:val="0"/>
      <w:marTop w:val="0"/>
      <w:marBottom w:val="0"/>
      <w:divBdr>
        <w:top w:val="none" w:sz="0" w:space="0" w:color="auto"/>
        <w:left w:val="none" w:sz="0" w:space="0" w:color="auto"/>
        <w:bottom w:val="none" w:sz="0" w:space="0" w:color="auto"/>
        <w:right w:val="none" w:sz="0" w:space="0" w:color="auto"/>
      </w:divBdr>
    </w:div>
    <w:div w:id="282612900">
      <w:bodyDiv w:val="1"/>
      <w:marLeft w:val="0"/>
      <w:marRight w:val="0"/>
      <w:marTop w:val="0"/>
      <w:marBottom w:val="0"/>
      <w:divBdr>
        <w:top w:val="none" w:sz="0" w:space="0" w:color="auto"/>
        <w:left w:val="none" w:sz="0" w:space="0" w:color="auto"/>
        <w:bottom w:val="none" w:sz="0" w:space="0" w:color="auto"/>
        <w:right w:val="none" w:sz="0" w:space="0" w:color="auto"/>
      </w:divBdr>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87011640">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3289685">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9">
      <w:bodyDiv w:val="1"/>
      <w:marLeft w:val="0"/>
      <w:marRight w:val="0"/>
      <w:marTop w:val="0"/>
      <w:marBottom w:val="0"/>
      <w:divBdr>
        <w:top w:val="none" w:sz="0" w:space="0" w:color="auto"/>
        <w:left w:val="none" w:sz="0" w:space="0" w:color="auto"/>
        <w:bottom w:val="none" w:sz="0" w:space="0" w:color="auto"/>
        <w:right w:val="none" w:sz="0" w:space="0" w:color="auto"/>
      </w:divBdr>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751">
      <w:bodyDiv w:val="1"/>
      <w:marLeft w:val="0"/>
      <w:marRight w:val="0"/>
      <w:marTop w:val="0"/>
      <w:marBottom w:val="0"/>
      <w:divBdr>
        <w:top w:val="none" w:sz="0" w:space="0" w:color="auto"/>
        <w:left w:val="none" w:sz="0" w:space="0" w:color="auto"/>
        <w:bottom w:val="none" w:sz="0" w:space="0" w:color="auto"/>
        <w:right w:val="none" w:sz="0" w:space="0" w:color="auto"/>
      </w:divBdr>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4796">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2633">
      <w:bodyDiv w:val="1"/>
      <w:marLeft w:val="0"/>
      <w:marRight w:val="0"/>
      <w:marTop w:val="0"/>
      <w:marBottom w:val="0"/>
      <w:divBdr>
        <w:top w:val="none" w:sz="0" w:space="0" w:color="auto"/>
        <w:left w:val="none" w:sz="0" w:space="0" w:color="auto"/>
        <w:bottom w:val="none" w:sz="0" w:space="0" w:color="auto"/>
        <w:right w:val="none" w:sz="0" w:space="0" w:color="auto"/>
      </w:divBdr>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20360167">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61526618">
      <w:bodyDiv w:val="1"/>
      <w:marLeft w:val="0"/>
      <w:marRight w:val="0"/>
      <w:marTop w:val="0"/>
      <w:marBottom w:val="0"/>
      <w:divBdr>
        <w:top w:val="none" w:sz="0" w:space="0" w:color="auto"/>
        <w:left w:val="none" w:sz="0" w:space="0" w:color="auto"/>
        <w:bottom w:val="none" w:sz="0" w:space="0" w:color="auto"/>
        <w:right w:val="none" w:sz="0" w:space="0" w:color="auto"/>
      </w:divBdr>
    </w:div>
    <w:div w:id="561671986">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605">
      <w:bodyDiv w:val="1"/>
      <w:marLeft w:val="0"/>
      <w:marRight w:val="0"/>
      <w:marTop w:val="0"/>
      <w:marBottom w:val="0"/>
      <w:divBdr>
        <w:top w:val="none" w:sz="0" w:space="0" w:color="auto"/>
        <w:left w:val="none" w:sz="0" w:space="0" w:color="auto"/>
        <w:bottom w:val="none" w:sz="0" w:space="0" w:color="auto"/>
        <w:right w:val="none" w:sz="0" w:space="0" w:color="auto"/>
      </w:divBdr>
    </w:div>
    <w:div w:id="601957452">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9398">
      <w:bodyDiv w:val="1"/>
      <w:marLeft w:val="0"/>
      <w:marRight w:val="0"/>
      <w:marTop w:val="0"/>
      <w:marBottom w:val="0"/>
      <w:divBdr>
        <w:top w:val="none" w:sz="0" w:space="0" w:color="auto"/>
        <w:left w:val="none" w:sz="0" w:space="0" w:color="auto"/>
        <w:bottom w:val="none" w:sz="0" w:space="0" w:color="auto"/>
        <w:right w:val="none" w:sz="0" w:space="0" w:color="auto"/>
      </w:divBdr>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9825124">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485">
      <w:bodyDiv w:val="1"/>
      <w:marLeft w:val="0"/>
      <w:marRight w:val="0"/>
      <w:marTop w:val="0"/>
      <w:marBottom w:val="0"/>
      <w:divBdr>
        <w:top w:val="none" w:sz="0" w:space="0" w:color="auto"/>
        <w:left w:val="none" w:sz="0" w:space="0" w:color="auto"/>
        <w:bottom w:val="none" w:sz="0" w:space="0" w:color="auto"/>
        <w:right w:val="none" w:sz="0" w:space="0" w:color="auto"/>
      </w:divBdr>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987">
      <w:bodyDiv w:val="1"/>
      <w:marLeft w:val="0"/>
      <w:marRight w:val="0"/>
      <w:marTop w:val="0"/>
      <w:marBottom w:val="0"/>
      <w:divBdr>
        <w:top w:val="none" w:sz="0" w:space="0" w:color="auto"/>
        <w:left w:val="none" w:sz="0" w:space="0" w:color="auto"/>
        <w:bottom w:val="none" w:sz="0" w:space="0" w:color="auto"/>
        <w:right w:val="none" w:sz="0" w:space="0" w:color="auto"/>
      </w:divBdr>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972">
      <w:bodyDiv w:val="1"/>
      <w:marLeft w:val="0"/>
      <w:marRight w:val="0"/>
      <w:marTop w:val="0"/>
      <w:marBottom w:val="0"/>
      <w:divBdr>
        <w:top w:val="none" w:sz="0" w:space="0" w:color="auto"/>
        <w:left w:val="none" w:sz="0" w:space="0" w:color="auto"/>
        <w:bottom w:val="none" w:sz="0" w:space="0" w:color="auto"/>
        <w:right w:val="none" w:sz="0" w:space="0" w:color="auto"/>
      </w:divBdr>
    </w:div>
    <w:div w:id="746346863">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7182">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47868056">
      <w:bodyDiv w:val="1"/>
      <w:marLeft w:val="0"/>
      <w:marRight w:val="0"/>
      <w:marTop w:val="0"/>
      <w:marBottom w:val="0"/>
      <w:divBdr>
        <w:top w:val="none" w:sz="0" w:space="0" w:color="auto"/>
        <w:left w:val="none" w:sz="0" w:space="0" w:color="auto"/>
        <w:bottom w:val="none" w:sz="0" w:space="0" w:color="auto"/>
        <w:right w:val="none" w:sz="0" w:space="0" w:color="auto"/>
      </w:divBdr>
    </w:div>
    <w:div w:id="850610209">
      <w:bodyDiv w:val="1"/>
      <w:marLeft w:val="0"/>
      <w:marRight w:val="0"/>
      <w:marTop w:val="0"/>
      <w:marBottom w:val="0"/>
      <w:divBdr>
        <w:top w:val="none" w:sz="0" w:space="0" w:color="auto"/>
        <w:left w:val="none" w:sz="0" w:space="0" w:color="auto"/>
        <w:bottom w:val="none" w:sz="0" w:space="0" w:color="auto"/>
        <w:right w:val="none" w:sz="0" w:space="0" w:color="auto"/>
      </w:divBdr>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920">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1659">
      <w:bodyDiv w:val="1"/>
      <w:marLeft w:val="0"/>
      <w:marRight w:val="0"/>
      <w:marTop w:val="0"/>
      <w:marBottom w:val="0"/>
      <w:divBdr>
        <w:top w:val="none" w:sz="0" w:space="0" w:color="auto"/>
        <w:left w:val="none" w:sz="0" w:space="0" w:color="auto"/>
        <w:bottom w:val="none" w:sz="0" w:space="0" w:color="auto"/>
        <w:right w:val="none" w:sz="0" w:space="0" w:color="auto"/>
      </w:divBdr>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14127952">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5860">
      <w:bodyDiv w:val="1"/>
      <w:marLeft w:val="0"/>
      <w:marRight w:val="0"/>
      <w:marTop w:val="0"/>
      <w:marBottom w:val="0"/>
      <w:divBdr>
        <w:top w:val="none" w:sz="0" w:space="0" w:color="auto"/>
        <w:left w:val="none" w:sz="0" w:space="0" w:color="auto"/>
        <w:bottom w:val="none" w:sz="0" w:space="0" w:color="auto"/>
        <w:right w:val="none" w:sz="0" w:space="0" w:color="auto"/>
      </w:divBdr>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4143731">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58627626">
      <w:bodyDiv w:val="1"/>
      <w:marLeft w:val="0"/>
      <w:marRight w:val="0"/>
      <w:marTop w:val="0"/>
      <w:marBottom w:val="0"/>
      <w:divBdr>
        <w:top w:val="none" w:sz="0" w:space="0" w:color="auto"/>
        <w:left w:val="none" w:sz="0" w:space="0" w:color="auto"/>
        <w:bottom w:val="none" w:sz="0" w:space="0" w:color="auto"/>
        <w:right w:val="none" w:sz="0" w:space="0" w:color="auto"/>
      </w:divBdr>
      <w:divsChild>
        <w:div w:id="1529224282">
          <w:marLeft w:val="720"/>
          <w:marRight w:val="0"/>
          <w:marTop w:val="0"/>
          <w:marBottom w:val="0"/>
          <w:divBdr>
            <w:top w:val="none" w:sz="0" w:space="0" w:color="auto"/>
            <w:left w:val="none" w:sz="0" w:space="0" w:color="auto"/>
            <w:bottom w:val="none" w:sz="0" w:space="0" w:color="auto"/>
            <w:right w:val="none" w:sz="0" w:space="0" w:color="auto"/>
          </w:divBdr>
        </w:div>
      </w:divsChild>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6474">
      <w:bodyDiv w:val="1"/>
      <w:marLeft w:val="0"/>
      <w:marRight w:val="0"/>
      <w:marTop w:val="0"/>
      <w:marBottom w:val="0"/>
      <w:divBdr>
        <w:top w:val="none" w:sz="0" w:space="0" w:color="auto"/>
        <w:left w:val="none" w:sz="0" w:space="0" w:color="auto"/>
        <w:bottom w:val="none" w:sz="0" w:space="0" w:color="auto"/>
        <w:right w:val="none" w:sz="0" w:space="0" w:color="auto"/>
      </w:divBdr>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074">
      <w:bodyDiv w:val="1"/>
      <w:marLeft w:val="0"/>
      <w:marRight w:val="0"/>
      <w:marTop w:val="0"/>
      <w:marBottom w:val="0"/>
      <w:divBdr>
        <w:top w:val="none" w:sz="0" w:space="0" w:color="auto"/>
        <w:left w:val="none" w:sz="0" w:space="0" w:color="auto"/>
        <w:bottom w:val="none" w:sz="0" w:space="0" w:color="auto"/>
        <w:right w:val="none" w:sz="0" w:space="0" w:color="auto"/>
      </w:divBdr>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283">
      <w:bodyDiv w:val="1"/>
      <w:marLeft w:val="0"/>
      <w:marRight w:val="0"/>
      <w:marTop w:val="0"/>
      <w:marBottom w:val="0"/>
      <w:divBdr>
        <w:top w:val="none" w:sz="0" w:space="0" w:color="auto"/>
        <w:left w:val="none" w:sz="0" w:space="0" w:color="auto"/>
        <w:bottom w:val="none" w:sz="0" w:space="0" w:color="auto"/>
        <w:right w:val="none" w:sz="0" w:space="0" w:color="auto"/>
      </w:divBdr>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976">
      <w:bodyDiv w:val="1"/>
      <w:marLeft w:val="0"/>
      <w:marRight w:val="0"/>
      <w:marTop w:val="0"/>
      <w:marBottom w:val="0"/>
      <w:divBdr>
        <w:top w:val="none" w:sz="0" w:space="0" w:color="auto"/>
        <w:left w:val="none" w:sz="0" w:space="0" w:color="auto"/>
        <w:bottom w:val="none" w:sz="0" w:space="0" w:color="auto"/>
        <w:right w:val="none" w:sz="0" w:space="0" w:color="auto"/>
      </w:divBdr>
    </w:div>
    <w:div w:id="1234967816">
      <w:bodyDiv w:val="1"/>
      <w:marLeft w:val="0"/>
      <w:marRight w:val="0"/>
      <w:marTop w:val="0"/>
      <w:marBottom w:val="0"/>
      <w:divBdr>
        <w:top w:val="none" w:sz="0" w:space="0" w:color="auto"/>
        <w:left w:val="none" w:sz="0" w:space="0" w:color="auto"/>
        <w:bottom w:val="none" w:sz="0" w:space="0" w:color="auto"/>
        <w:right w:val="none" w:sz="0" w:space="0" w:color="auto"/>
      </w:divBdr>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0450">
      <w:bodyDiv w:val="1"/>
      <w:marLeft w:val="0"/>
      <w:marRight w:val="0"/>
      <w:marTop w:val="0"/>
      <w:marBottom w:val="0"/>
      <w:divBdr>
        <w:top w:val="none" w:sz="0" w:space="0" w:color="auto"/>
        <w:left w:val="none" w:sz="0" w:space="0" w:color="auto"/>
        <w:bottom w:val="none" w:sz="0" w:space="0" w:color="auto"/>
        <w:right w:val="none" w:sz="0" w:space="0" w:color="auto"/>
      </w:divBdr>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298753749">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2608">
      <w:bodyDiv w:val="1"/>
      <w:marLeft w:val="0"/>
      <w:marRight w:val="0"/>
      <w:marTop w:val="0"/>
      <w:marBottom w:val="0"/>
      <w:divBdr>
        <w:top w:val="none" w:sz="0" w:space="0" w:color="auto"/>
        <w:left w:val="none" w:sz="0" w:space="0" w:color="auto"/>
        <w:bottom w:val="none" w:sz="0" w:space="0" w:color="auto"/>
        <w:right w:val="none" w:sz="0" w:space="0" w:color="auto"/>
      </w:divBdr>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97604">
      <w:bodyDiv w:val="1"/>
      <w:marLeft w:val="0"/>
      <w:marRight w:val="0"/>
      <w:marTop w:val="0"/>
      <w:marBottom w:val="0"/>
      <w:divBdr>
        <w:top w:val="none" w:sz="0" w:space="0" w:color="auto"/>
        <w:left w:val="none" w:sz="0" w:space="0" w:color="auto"/>
        <w:bottom w:val="none" w:sz="0" w:space="0" w:color="auto"/>
        <w:right w:val="none" w:sz="0" w:space="0" w:color="auto"/>
      </w:divBdr>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78512833">
      <w:bodyDiv w:val="1"/>
      <w:marLeft w:val="0"/>
      <w:marRight w:val="0"/>
      <w:marTop w:val="0"/>
      <w:marBottom w:val="0"/>
      <w:divBdr>
        <w:top w:val="none" w:sz="0" w:space="0" w:color="auto"/>
        <w:left w:val="none" w:sz="0" w:space="0" w:color="auto"/>
        <w:bottom w:val="none" w:sz="0" w:space="0" w:color="auto"/>
        <w:right w:val="none" w:sz="0" w:space="0" w:color="auto"/>
      </w:divBdr>
    </w:div>
    <w:div w:id="15855333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3627600">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5306">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683509887">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716851677">
      <w:bodyDiv w:val="1"/>
      <w:marLeft w:val="0"/>
      <w:marRight w:val="0"/>
      <w:marTop w:val="0"/>
      <w:marBottom w:val="0"/>
      <w:divBdr>
        <w:top w:val="none" w:sz="0" w:space="0" w:color="auto"/>
        <w:left w:val="none" w:sz="0" w:space="0" w:color="auto"/>
        <w:bottom w:val="none" w:sz="0" w:space="0" w:color="auto"/>
        <w:right w:val="none" w:sz="0" w:space="0" w:color="auto"/>
      </w:divBdr>
    </w:div>
    <w:div w:id="1732536440">
      <w:bodyDiv w:val="1"/>
      <w:marLeft w:val="0"/>
      <w:marRight w:val="0"/>
      <w:marTop w:val="0"/>
      <w:marBottom w:val="0"/>
      <w:divBdr>
        <w:top w:val="none" w:sz="0" w:space="0" w:color="auto"/>
        <w:left w:val="none" w:sz="0" w:space="0" w:color="auto"/>
        <w:bottom w:val="none" w:sz="0" w:space="0" w:color="auto"/>
        <w:right w:val="none" w:sz="0" w:space="0" w:color="auto"/>
      </w:divBdr>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54207653">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4153095">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21646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6858">
      <w:bodyDiv w:val="1"/>
      <w:marLeft w:val="0"/>
      <w:marRight w:val="0"/>
      <w:marTop w:val="0"/>
      <w:marBottom w:val="0"/>
      <w:divBdr>
        <w:top w:val="none" w:sz="0" w:space="0" w:color="auto"/>
        <w:left w:val="none" w:sz="0" w:space="0" w:color="auto"/>
        <w:bottom w:val="none" w:sz="0" w:space="0" w:color="auto"/>
        <w:right w:val="none" w:sz="0" w:space="0" w:color="auto"/>
      </w:divBdr>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9960">
      <w:bodyDiv w:val="1"/>
      <w:marLeft w:val="0"/>
      <w:marRight w:val="0"/>
      <w:marTop w:val="0"/>
      <w:marBottom w:val="0"/>
      <w:divBdr>
        <w:top w:val="none" w:sz="0" w:space="0" w:color="auto"/>
        <w:left w:val="none" w:sz="0" w:space="0" w:color="auto"/>
        <w:bottom w:val="none" w:sz="0" w:space="0" w:color="auto"/>
        <w:right w:val="none" w:sz="0" w:space="0" w:color="auto"/>
      </w:divBdr>
    </w:div>
    <w:div w:id="1983460738">
      <w:bodyDiv w:val="1"/>
      <w:marLeft w:val="0"/>
      <w:marRight w:val="0"/>
      <w:marTop w:val="0"/>
      <w:marBottom w:val="0"/>
      <w:divBdr>
        <w:top w:val="none" w:sz="0" w:space="0" w:color="auto"/>
        <w:left w:val="none" w:sz="0" w:space="0" w:color="auto"/>
        <w:bottom w:val="none" w:sz="0" w:space="0" w:color="auto"/>
        <w:right w:val="none" w:sz="0" w:space="0" w:color="auto"/>
      </w:divBdr>
    </w:div>
    <w:div w:id="1998487058">
      <w:bodyDiv w:val="1"/>
      <w:marLeft w:val="0"/>
      <w:marRight w:val="0"/>
      <w:marTop w:val="0"/>
      <w:marBottom w:val="0"/>
      <w:divBdr>
        <w:top w:val="none" w:sz="0" w:space="0" w:color="auto"/>
        <w:left w:val="none" w:sz="0" w:space="0" w:color="auto"/>
        <w:bottom w:val="none" w:sz="0" w:space="0" w:color="auto"/>
        <w:right w:val="none" w:sz="0" w:space="0" w:color="auto"/>
      </w:divBdr>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087729504">
      <w:bodyDiv w:val="1"/>
      <w:marLeft w:val="0"/>
      <w:marRight w:val="0"/>
      <w:marTop w:val="0"/>
      <w:marBottom w:val="0"/>
      <w:divBdr>
        <w:top w:val="none" w:sz="0" w:space="0" w:color="auto"/>
        <w:left w:val="none" w:sz="0" w:space="0" w:color="auto"/>
        <w:bottom w:val="none" w:sz="0" w:space="0" w:color="auto"/>
        <w:right w:val="none" w:sz="0" w:space="0" w:color="auto"/>
      </w:divBdr>
    </w:div>
    <w:div w:id="20974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1C29-250B-4120-85C5-8E0259ED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28</cp:revision>
  <cp:lastPrinted>2019-07-09T13:20:00Z</cp:lastPrinted>
  <dcterms:created xsi:type="dcterms:W3CDTF">2019-09-17T14:18:00Z</dcterms:created>
  <dcterms:modified xsi:type="dcterms:W3CDTF">2019-10-04T16:15:00Z</dcterms:modified>
</cp:coreProperties>
</file>